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0CC9" w14:textId="5F06E04C" w:rsidR="00581995" w:rsidRPr="004750F0" w:rsidRDefault="00EB20E4" w:rsidP="00FF74D3">
      <w:pPr>
        <w:rPr>
          <w:rFonts w:ascii="Times New Roman" w:hAnsi="Times New Roman" w:cs="Times New Roman"/>
        </w:rPr>
      </w:pPr>
      <w:r w:rsidRPr="004750F0">
        <w:rPr>
          <w:rFonts w:ascii="Times New Roman" w:hAnsi="Times New Roman" w:cs="Times New Roman"/>
        </w:rPr>
        <w:t>Polargy Integrated Ceiling System (PICS</w:t>
      </w:r>
      <w:r w:rsidR="0067338B">
        <w:rPr>
          <w:rFonts w:ascii="Times New Roman" w:hAnsi="Times New Roman" w:cs="Times New Roman"/>
        </w:rPr>
        <w:t xml:space="preserve"> Global</w:t>
      </w:r>
      <w:r w:rsidR="006148FB" w:rsidRPr="004750F0">
        <w:rPr>
          <w:rFonts w:ascii="Times New Roman" w:hAnsi="Times New Roman" w:cs="Times New Roman"/>
          <w:vertAlign w:val="superscript"/>
        </w:rPr>
        <w:t>TM</w:t>
      </w:r>
      <w:r w:rsidRPr="004750F0">
        <w:rPr>
          <w:rFonts w:ascii="Times New Roman" w:hAnsi="Times New Roman" w:cs="Times New Roman"/>
        </w:rPr>
        <w:t>)</w:t>
      </w:r>
    </w:p>
    <w:p w14:paraId="2F5D56B4" w14:textId="503FF386" w:rsidR="007F79F0" w:rsidRDefault="00EB20E4" w:rsidP="00FF74D3">
      <w:pPr>
        <w:rPr>
          <w:rFonts w:ascii="Times New Roman" w:hAnsi="Times New Roman" w:cs="Times New Roman"/>
        </w:rPr>
      </w:pPr>
      <w:r w:rsidRPr="004750F0">
        <w:rPr>
          <w:rFonts w:ascii="Times New Roman" w:hAnsi="Times New Roman" w:cs="Times New Roman"/>
        </w:rPr>
        <w:t>Data Center Structural Ceiling</w:t>
      </w:r>
      <w:r w:rsidR="007F79F0" w:rsidRPr="004750F0">
        <w:rPr>
          <w:rFonts w:ascii="Times New Roman" w:hAnsi="Times New Roman" w:cs="Times New Roman"/>
        </w:rPr>
        <w:t xml:space="preserve"> </w:t>
      </w:r>
      <w:r w:rsidR="00192D05">
        <w:rPr>
          <w:rFonts w:ascii="Times New Roman" w:hAnsi="Times New Roman" w:cs="Times New Roman"/>
        </w:rPr>
        <w:t xml:space="preserve">Grid </w:t>
      </w:r>
      <w:r w:rsidR="007F79F0" w:rsidRPr="004750F0">
        <w:rPr>
          <w:rFonts w:ascii="Times New Roman" w:hAnsi="Times New Roman" w:cs="Times New Roman"/>
        </w:rPr>
        <w:t>System Specification</w:t>
      </w:r>
    </w:p>
    <w:p w14:paraId="41BD7783" w14:textId="77777777" w:rsidR="004750F0" w:rsidRPr="004750F0" w:rsidRDefault="004750F0" w:rsidP="007F79F0">
      <w:pPr>
        <w:spacing w:after="120"/>
        <w:rPr>
          <w:rFonts w:ascii="Times New Roman" w:hAnsi="Times New Roman" w:cs="Times New Roman"/>
        </w:rPr>
      </w:pPr>
    </w:p>
    <w:p w14:paraId="6A41FD19" w14:textId="77777777" w:rsidR="00116253" w:rsidRPr="00FF74D3" w:rsidRDefault="00116253" w:rsidP="00FF74D3">
      <w:pPr>
        <w:jc w:val="center"/>
        <w:rPr>
          <w:rFonts w:ascii="Times New Roman" w:hAnsi="Times New Roman" w:cs="Times New Roman"/>
          <w:b/>
          <w:sz w:val="28"/>
        </w:rPr>
      </w:pPr>
      <w:r w:rsidRPr="00FF74D3">
        <w:rPr>
          <w:rFonts w:ascii="Times New Roman" w:hAnsi="Times New Roman" w:cs="Times New Roman"/>
          <w:b/>
          <w:sz w:val="28"/>
        </w:rPr>
        <w:t>SECTION 09 54 00</w:t>
      </w:r>
    </w:p>
    <w:p w14:paraId="04B9E2E4" w14:textId="140D4B76" w:rsidR="00116253" w:rsidRPr="00FF74D3" w:rsidRDefault="00116253" w:rsidP="00FF74D3">
      <w:pPr>
        <w:jc w:val="center"/>
        <w:rPr>
          <w:rFonts w:ascii="Times New Roman" w:hAnsi="Times New Roman" w:cs="Times New Roman"/>
          <w:b/>
          <w:sz w:val="28"/>
        </w:rPr>
      </w:pPr>
      <w:r w:rsidRPr="00FF74D3">
        <w:rPr>
          <w:rFonts w:ascii="Times New Roman" w:hAnsi="Times New Roman" w:cs="Times New Roman"/>
          <w:b/>
          <w:sz w:val="28"/>
        </w:rPr>
        <w:t>SPECIALTY CEILINGS</w:t>
      </w:r>
    </w:p>
    <w:p w14:paraId="5EBC30CB" w14:textId="77777777" w:rsidR="007F79F0" w:rsidRPr="00803D81" w:rsidRDefault="007F79F0" w:rsidP="00F82ECD">
      <w:pPr>
        <w:pBdr>
          <w:bottom w:val="single" w:sz="4" w:space="1" w:color="auto"/>
        </w:pBdr>
        <w:rPr>
          <w:rFonts w:ascii="Times New Roman" w:hAnsi="Times New Roman" w:cs="Times New Roman"/>
        </w:rPr>
      </w:pPr>
    </w:p>
    <w:p w14:paraId="07174F7F" w14:textId="467867A9" w:rsidR="007F79F0" w:rsidRDefault="007F79F0">
      <w:pPr>
        <w:rPr>
          <w:rFonts w:ascii="Times New Roman" w:hAnsi="Times New Roman" w:cs="Times New Roman"/>
        </w:rPr>
      </w:pPr>
    </w:p>
    <w:p w14:paraId="0656929B" w14:textId="1DD4AD86" w:rsidR="00BA6ECF" w:rsidRPr="00E51F1F" w:rsidRDefault="00BA6ECF" w:rsidP="000977C8">
      <w:pPr>
        <w:pStyle w:val="ListParagraph"/>
        <w:numPr>
          <w:ilvl w:val="0"/>
          <w:numId w:val="3"/>
        </w:numPr>
        <w:rPr>
          <w:rFonts w:ascii="Times New Roman" w:hAnsi="Times New Roman" w:cs="Times New Roman"/>
          <w:sz w:val="26"/>
          <w:szCs w:val="26"/>
        </w:rPr>
      </w:pPr>
      <w:r w:rsidRPr="002409D0">
        <w:rPr>
          <w:rFonts w:ascii="Times New Roman" w:hAnsi="Times New Roman" w:cs="Times New Roman"/>
          <w:b/>
          <w:bCs/>
          <w:sz w:val="26"/>
          <w:szCs w:val="26"/>
        </w:rPr>
        <w:t>GENERAL</w:t>
      </w:r>
    </w:p>
    <w:p w14:paraId="74619803" w14:textId="32E27AE6" w:rsidR="00BA6ECF" w:rsidRDefault="00BA6ECF" w:rsidP="00FF74D3">
      <w:pPr>
        <w:rPr>
          <w:rFonts w:ascii="Times New Roman" w:hAnsi="Times New Roman" w:cs="Times New Roman"/>
          <w:b/>
          <w:bCs/>
        </w:rPr>
      </w:pPr>
    </w:p>
    <w:p w14:paraId="3591A8DD" w14:textId="77777777" w:rsidR="004830D1" w:rsidRPr="00FF74D3" w:rsidRDefault="004830D1" w:rsidP="00FF74D3">
      <w:pPr>
        <w:rPr>
          <w:rFonts w:ascii="Times New Roman" w:hAnsi="Times New Roman" w:cs="Times New Roman"/>
          <w:b/>
          <w:bCs/>
        </w:rPr>
      </w:pPr>
    </w:p>
    <w:p w14:paraId="4178C659" w14:textId="2DE5DAC5" w:rsidR="00192D05" w:rsidRDefault="00192D05" w:rsidP="00192D05">
      <w:pPr>
        <w:pStyle w:val="ListParagraph"/>
        <w:numPr>
          <w:ilvl w:val="1"/>
          <w:numId w:val="3"/>
        </w:numPr>
        <w:rPr>
          <w:rFonts w:ascii="Times New Roman" w:hAnsi="Times New Roman" w:cs="Times New Roman"/>
          <w:b/>
          <w:bCs/>
        </w:rPr>
      </w:pPr>
      <w:r>
        <w:rPr>
          <w:rFonts w:ascii="Times New Roman" w:hAnsi="Times New Roman" w:cs="Times New Roman"/>
          <w:b/>
          <w:bCs/>
        </w:rPr>
        <w:t>WORK INCLUDED</w:t>
      </w:r>
    </w:p>
    <w:p w14:paraId="66068989" w14:textId="77777777" w:rsidR="00192D05" w:rsidRPr="00192D05" w:rsidRDefault="00192D05" w:rsidP="00192D05">
      <w:pPr>
        <w:rPr>
          <w:rFonts w:ascii="Times New Roman" w:hAnsi="Times New Roman" w:cs="Times New Roman"/>
          <w:b/>
          <w:bCs/>
        </w:rPr>
      </w:pPr>
    </w:p>
    <w:p w14:paraId="5AD4472D" w14:textId="0720EEA5" w:rsidR="00192D05" w:rsidRPr="00192D05" w:rsidRDefault="00192D05" w:rsidP="00192D05">
      <w:pPr>
        <w:pStyle w:val="ListParagraph"/>
        <w:numPr>
          <w:ilvl w:val="2"/>
          <w:numId w:val="3"/>
        </w:numPr>
        <w:rPr>
          <w:rFonts w:ascii="Times New Roman" w:hAnsi="Times New Roman" w:cs="Times New Roman"/>
          <w:b/>
          <w:bCs/>
        </w:rPr>
      </w:pPr>
      <w:r>
        <w:rPr>
          <w:rFonts w:ascii="Times New Roman" w:hAnsi="Times New Roman" w:cs="Times New Roman"/>
        </w:rPr>
        <w:t>Section Includes: Extruded aluminum suspended ceiling grid system including:</w:t>
      </w:r>
    </w:p>
    <w:p w14:paraId="156FF28E" w14:textId="678A9B4C" w:rsidR="00192D05" w:rsidRPr="00192D05" w:rsidRDefault="00192D05" w:rsidP="00192D05">
      <w:pPr>
        <w:pStyle w:val="ListParagraph"/>
        <w:numPr>
          <w:ilvl w:val="3"/>
          <w:numId w:val="3"/>
        </w:numPr>
        <w:rPr>
          <w:rFonts w:ascii="Times New Roman" w:hAnsi="Times New Roman" w:cs="Times New Roman"/>
          <w:b/>
          <w:bCs/>
        </w:rPr>
      </w:pPr>
      <w:r>
        <w:rPr>
          <w:rFonts w:ascii="Times New Roman" w:hAnsi="Times New Roman" w:cs="Times New Roman"/>
        </w:rPr>
        <w:t>Aluminum ceiling grid</w:t>
      </w:r>
      <w:r w:rsidR="00E51F1F">
        <w:rPr>
          <w:rFonts w:ascii="Times New Roman" w:hAnsi="Times New Roman" w:cs="Times New Roman"/>
        </w:rPr>
        <w:t>.</w:t>
      </w:r>
    </w:p>
    <w:p w14:paraId="56FBC8F4" w14:textId="76424551" w:rsidR="00192D05" w:rsidRPr="00192D05" w:rsidRDefault="00511F80" w:rsidP="00192D05">
      <w:pPr>
        <w:pStyle w:val="ListParagraph"/>
        <w:numPr>
          <w:ilvl w:val="3"/>
          <w:numId w:val="3"/>
        </w:numPr>
        <w:rPr>
          <w:rFonts w:ascii="Times New Roman" w:hAnsi="Times New Roman" w:cs="Times New Roman"/>
          <w:b/>
          <w:bCs/>
        </w:rPr>
      </w:pPr>
      <w:r>
        <w:rPr>
          <w:rFonts w:ascii="Times New Roman" w:hAnsi="Times New Roman" w:cs="Times New Roman"/>
        </w:rPr>
        <w:t>Grid connectors and fasteners.</w:t>
      </w:r>
    </w:p>
    <w:p w14:paraId="2BD86866" w14:textId="7E0B1531" w:rsidR="00D53104" w:rsidRPr="009856D4" w:rsidRDefault="00511F80" w:rsidP="009856D4">
      <w:pPr>
        <w:pStyle w:val="ListParagraph"/>
        <w:numPr>
          <w:ilvl w:val="3"/>
          <w:numId w:val="3"/>
        </w:numPr>
        <w:rPr>
          <w:rFonts w:ascii="Times New Roman" w:hAnsi="Times New Roman" w:cs="Times New Roman"/>
          <w:b/>
          <w:bCs/>
        </w:rPr>
      </w:pPr>
      <w:r>
        <w:rPr>
          <w:rFonts w:ascii="Times New Roman" w:hAnsi="Times New Roman" w:cs="Times New Roman"/>
        </w:rPr>
        <w:t>Wall angle and edge trim</w:t>
      </w:r>
      <w:r w:rsidR="00E51F1F">
        <w:rPr>
          <w:rFonts w:ascii="Times New Roman" w:hAnsi="Times New Roman" w:cs="Times New Roman"/>
        </w:rPr>
        <w:t>.</w:t>
      </w:r>
    </w:p>
    <w:p w14:paraId="51EE25E2" w14:textId="77777777" w:rsidR="00192D05" w:rsidRPr="00192D05" w:rsidRDefault="00192D05" w:rsidP="00192D05">
      <w:pPr>
        <w:rPr>
          <w:rFonts w:ascii="Times New Roman" w:hAnsi="Times New Roman" w:cs="Times New Roman"/>
          <w:b/>
          <w:bCs/>
        </w:rPr>
      </w:pPr>
    </w:p>
    <w:p w14:paraId="730CFA9E" w14:textId="678F147B" w:rsidR="00192D05" w:rsidRPr="00192D05" w:rsidRDefault="00192D05" w:rsidP="00192D05">
      <w:pPr>
        <w:pStyle w:val="ListParagraph"/>
        <w:numPr>
          <w:ilvl w:val="2"/>
          <w:numId w:val="3"/>
        </w:numPr>
        <w:rPr>
          <w:rFonts w:ascii="Times New Roman" w:hAnsi="Times New Roman" w:cs="Times New Roman"/>
          <w:b/>
          <w:bCs/>
        </w:rPr>
      </w:pPr>
      <w:r>
        <w:rPr>
          <w:rFonts w:ascii="Times New Roman" w:hAnsi="Times New Roman" w:cs="Times New Roman"/>
        </w:rPr>
        <w:t xml:space="preserve">Drawings, General and Supplementary Conditions, Division 00 Procurement and Contracting Requirements, and Division 01 Specifications sections apply to this </w:t>
      </w:r>
      <w:r w:rsidR="009C567B">
        <w:rPr>
          <w:rFonts w:ascii="Times New Roman" w:hAnsi="Times New Roman" w:cs="Times New Roman"/>
        </w:rPr>
        <w:t>S</w:t>
      </w:r>
      <w:r>
        <w:rPr>
          <w:rFonts w:ascii="Times New Roman" w:hAnsi="Times New Roman" w:cs="Times New Roman"/>
        </w:rPr>
        <w:t>ection.</w:t>
      </w:r>
    </w:p>
    <w:p w14:paraId="02CB6A64" w14:textId="77777777" w:rsidR="00192D05" w:rsidRPr="00192D05" w:rsidRDefault="00192D05" w:rsidP="00192D05">
      <w:pPr>
        <w:rPr>
          <w:rFonts w:ascii="Times New Roman" w:hAnsi="Times New Roman" w:cs="Times New Roman"/>
          <w:b/>
          <w:bCs/>
        </w:rPr>
      </w:pPr>
    </w:p>
    <w:p w14:paraId="28921921" w14:textId="21526E8E" w:rsidR="00FF74D3" w:rsidRDefault="00FF74D3" w:rsidP="000977C8">
      <w:pPr>
        <w:pStyle w:val="ListParagraph"/>
        <w:numPr>
          <w:ilvl w:val="1"/>
          <w:numId w:val="3"/>
        </w:numPr>
        <w:rPr>
          <w:rFonts w:ascii="Times New Roman" w:hAnsi="Times New Roman" w:cs="Times New Roman"/>
          <w:b/>
          <w:bCs/>
        </w:rPr>
      </w:pPr>
      <w:r>
        <w:rPr>
          <w:rFonts w:ascii="Times New Roman" w:hAnsi="Times New Roman" w:cs="Times New Roman"/>
          <w:b/>
          <w:bCs/>
        </w:rPr>
        <w:t xml:space="preserve">RELATED </w:t>
      </w:r>
      <w:r w:rsidR="00192D05">
        <w:rPr>
          <w:rFonts w:ascii="Times New Roman" w:hAnsi="Times New Roman" w:cs="Times New Roman"/>
          <w:b/>
          <w:bCs/>
        </w:rPr>
        <w:t>SECTIONS</w:t>
      </w:r>
    </w:p>
    <w:p w14:paraId="7267F807" w14:textId="77777777" w:rsidR="00192D05" w:rsidRPr="00192D05" w:rsidRDefault="00192D05" w:rsidP="00192D05">
      <w:pPr>
        <w:rPr>
          <w:rFonts w:ascii="Times New Roman" w:hAnsi="Times New Roman" w:cs="Times New Roman"/>
          <w:b/>
          <w:bCs/>
        </w:rPr>
      </w:pPr>
    </w:p>
    <w:p w14:paraId="336AE58E" w14:textId="7C61C7A2" w:rsidR="00FF74D3" w:rsidRPr="00192D05" w:rsidRDefault="00192D05" w:rsidP="000977C8">
      <w:pPr>
        <w:pStyle w:val="ListParagraph"/>
        <w:numPr>
          <w:ilvl w:val="2"/>
          <w:numId w:val="3"/>
        </w:numPr>
        <w:rPr>
          <w:rFonts w:ascii="Times New Roman" w:hAnsi="Times New Roman" w:cs="Times New Roman"/>
          <w:b/>
          <w:bCs/>
        </w:rPr>
      </w:pPr>
      <w:r>
        <w:rPr>
          <w:rFonts w:ascii="Times New Roman" w:hAnsi="Times New Roman" w:cs="Times New Roman"/>
        </w:rPr>
        <w:t xml:space="preserve">Use this </w:t>
      </w:r>
      <w:r w:rsidR="009C567B">
        <w:rPr>
          <w:rFonts w:ascii="Times New Roman" w:hAnsi="Times New Roman" w:cs="Times New Roman"/>
        </w:rPr>
        <w:t>S</w:t>
      </w:r>
      <w:r>
        <w:rPr>
          <w:rFonts w:ascii="Times New Roman" w:hAnsi="Times New Roman" w:cs="Times New Roman"/>
        </w:rPr>
        <w:t>ection in conjunction with the following other specifications and related Contract Documents to establish the total requirements for Data Center Structural Ceiling Grid System:</w:t>
      </w:r>
    </w:p>
    <w:p w14:paraId="27A05A38" w14:textId="5315E659" w:rsidR="00192D05" w:rsidRPr="00192D05" w:rsidRDefault="00192D05" w:rsidP="00192D05">
      <w:pPr>
        <w:pStyle w:val="ListParagraph"/>
        <w:numPr>
          <w:ilvl w:val="3"/>
          <w:numId w:val="3"/>
        </w:numPr>
        <w:rPr>
          <w:rFonts w:ascii="Times New Roman" w:hAnsi="Times New Roman" w:cs="Times New Roman"/>
          <w:b/>
          <w:bCs/>
        </w:rPr>
      </w:pPr>
      <w:r>
        <w:rPr>
          <w:rFonts w:ascii="Times New Roman" w:hAnsi="Times New Roman" w:cs="Times New Roman"/>
        </w:rPr>
        <w:t xml:space="preserve">Section 05 43 00 – Slotted Channel Framing: metal framing components for placement by this </w:t>
      </w:r>
      <w:r w:rsidR="009C567B">
        <w:rPr>
          <w:rFonts w:ascii="Times New Roman" w:hAnsi="Times New Roman" w:cs="Times New Roman"/>
        </w:rPr>
        <w:t>S</w:t>
      </w:r>
      <w:r>
        <w:rPr>
          <w:rFonts w:ascii="Times New Roman" w:hAnsi="Times New Roman" w:cs="Times New Roman"/>
        </w:rPr>
        <w:t>ection.</w:t>
      </w:r>
    </w:p>
    <w:p w14:paraId="53363F27" w14:textId="2672A243" w:rsidR="00192D05" w:rsidRPr="00DF6613" w:rsidRDefault="00192D05" w:rsidP="00192D05">
      <w:pPr>
        <w:pStyle w:val="ListParagraph"/>
        <w:numPr>
          <w:ilvl w:val="3"/>
          <w:numId w:val="3"/>
        </w:numPr>
        <w:rPr>
          <w:rFonts w:ascii="Times New Roman" w:hAnsi="Times New Roman" w:cs="Times New Roman"/>
          <w:b/>
          <w:bCs/>
        </w:rPr>
      </w:pPr>
      <w:r>
        <w:rPr>
          <w:rFonts w:ascii="Times New Roman" w:hAnsi="Times New Roman" w:cs="Times New Roman"/>
        </w:rPr>
        <w:t xml:space="preserve">Section 21 </w:t>
      </w:r>
      <w:r w:rsidR="009C567B">
        <w:rPr>
          <w:rFonts w:ascii="Times New Roman" w:hAnsi="Times New Roman" w:cs="Times New Roman"/>
        </w:rPr>
        <w:t>13</w:t>
      </w:r>
      <w:r>
        <w:rPr>
          <w:rFonts w:ascii="Times New Roman" w:hAnsi="Times New Roman" w:cs="Times New Roman"/>
        </w:rPr>
        <w:t xml:space="preserve"> </w:t>
      </w:r>
      <w:r w:rsidR="00DF6613">
        <w:rPr>
          <w:rFonts w:ascii="Times New Roman" w:hAnsi="Times New Roman" w:cs="Times New Roman"/>
        </w:rPr>
        <w:t>00</w:t>
      </w:r>
      <w:r>
        <w:rPr>
          <w:rFonts w:ascii="Times New Roman" w:hAnsi="Times New Roman" w:cs="Times New Roman"/>
        </w:rPr>
        <w:t xml:space="preserve"> – </w:t>
      </w:r>
      <w:r w:rsidR="00DF6613">
        <w:rPr>
          <w:rFonts w:ascii="Times New Roman" w:hAnsi="Times New Roman" w:cs="Times New Roman"/>
        </w:rPr>
        <w:t>Fire-Suppression Sprinkler Systems: wet-pipe, dry-pipe, and pre</w:t>
      </w:r>
      <w:r w:rsidR="00A135A4">
        <w:rPr>
          <w:rFonts w:ascii="Times New Roman" w:hAnsi="Times New Roman" w:cs="Times New Roman"/>
        </w:rPr>
        <w:t>-</w:t>
      </w:r>
      <w:r w:rsidR="00DF6613">
        <w:rPr>
          <w:rFonts w:ascii="Times New Roman" w:hAnsi="Times New Roman" w:cs="Times New Roman"/>
        </w:rPr>
        <w:t>action as it relates to this Section</w:t>
      </w:r>
      <w:r>
        <w:rPr>
          <w:rFonts w:ascii="Times New Roman" w:hAnsi="Times New Roman" w:cs="Times New Roman"/>
        </w:rPr>
        <w:t>.</w:t>
      </w:r>
    </w:p>
    <w:p w14:paraId="0E04E0BE" w14:textId="45381EC6" w:rsidR="00DF6613" w:rsidRPr="009C567B" w:rsidRDefault="00DF6613" w:rsidP="00DF6613">
      <w:pPr>
        <w:pStyle w:val="ListParagraph"/>
        <w:numPr>
          <w:ilvl w:val="3"/>
          <w:numId w:val="3"/>
        </w:numPr>
        <w:rPr>
          <w:rFonts w:ascii="Times New Roman" w:hAnsi="Times New Roman" w:cs="Times New Roman"/>
          <w:b/>
          <w:bCs/>
        </w:rPr>
      </w:pPr>
      <w:r>
        <w:rPr>
          <w:rFonts w:ascii="Times New Roman" w:hAnsi="Times New Roman" w:cs="Times New Roman"/>
        </w:rPr>
        <w:t>Section 26 05 36 – Cable Trays for Electrical Systems.</w:t>
      </w:r>
    </w:p>
    <w:p w14:paraId="6C2E8946" w14:textId="222FAC4D" w:rsidR="00DF6613" w:rsidRPr="009C567B" w:rsidRDefault="00DF6613" w:rsidP="00DF6613">
      <w:pPr>
        <w:pStyle w:val="ListParagraph"/>
        <w:numPr>
          <w:ilvl w:val="3"/>
          <w:numId w:val="3"/>
        </w:numPr>
        <w:rPr>
          <w:rFonts w:ascii="Times New Roman" w:hAnsi="Times New Roman" w:cs="Times New Roman"/>
          <w:b/>
          <w:bCs/>
        </w:rPr>
      </w:pPr>
      <w:r>
        <w:rPr>
          <w:rFonts w:ascii="Times New Roman" w:hAnsi="Times New Roman" w:cs="Times New Roman"/>
        </w:rPr>
        <w:t>Section 26 25 00 – Low-Voltage Enclosed Bus Assemblies.</w:t>
      </w:r>
    </w:p>
    <w:p w14:paraId="584945BA" w14:textId="79C3AF8E" w:rsidR="00DF6613" w:rsidRPr="00DF6613" w:rsidRDefault="00DF6613" w:rsidP="00DF6613">
      <w:pPr>
        <w:pStyle w:val="ListParagraph"/>
        <w:numPr>
          <w:ilvl w:val="3"/>
          <w:numId w:val="3"/>
        </w:numPr>
        <w:rPr>
          <w:rFonts w:ascii="Times New Roman" w:hAnsi="Times New Roman" w:cs="Times New Roman"/>
          <w:b/>
          <w:bCs/>
        </w:rPr>
      </w:pPr>
      <w:r>
        <w:rPr>
          <w:rFonts w:ascii="Times New Roman" w:hAnsi="Times New Roman" w:cs="Times New Roman"/>
        </w:rPr>
        <w:t>Section 26 50 00 – Lighting.</w:t>
      </w:r>
    </w:p>
    <w:p w14:paraId="74D8C631" w14:textId="74F5BC77" w:rsidR="00192D05" w:rsidRPr="00192D05" w:rsidRDefault="00192D05" w:rsidP="00192D05">
      <w:pPr>
        <w:pStyle w:val="ListParagraph"/>
        <w:numPr>
          <w:ilvl w:val="3"/>
          <w:numId w:val="3"/>
        </w:numPr>
        <w:rPr>
          <w:rFonts w:ascii="Times New Roman" w:hAnsi="Times New Roman" w:cs="Times New Roman"/>
          <w:b/>
          <w:bCs/>
        </w:rPr>
      </w:pPr>
      <w:r>
        <w:rPr>
          <w:rFonts w:ascii="Times New Roman" w:hAnsi="Times New Roman" w:cs="Times New Roman"/>
        </w:rPr>
        <w:t xml:space="preserve">Section 28 </w:t>
      </w:r>
      <w:r w:rsidR="00C101B8">
        <w:rPr>
          <w:rFonts w:ascii="Times New Roman" w:hAnsi="Times New Roman" w:cs="Times New Roman"/>
        </w:rPr>
        <w:t>31 51</w:t>
      </w:r>
      <w:r>
        <w:rPr>
          <w:rFonts w:ascii="Times New Roman" w:hAnsi="Times New Roman" w:cs="Times New Roman"/>
        </w:rPr>
        <w:t xml:space="preserve"> – </w:t>
      </w:r>
      <w:r w:rsidR="00AA753D">
        <w:rPr>
          <w:rFonts w:ascii="Times New Roman" w:hAnsi="Times New Roman" w:cs="Times New Roman"/>
        </w:rPr>
        <w:t>Fire Alarm System</w:t>
      </w:r>
      <w:r>
        <w:rPr>
          <w:rFonts w:ascii="Times New Roman" w:hAnsi="Times New Roman" w:cs="Times New Roman"/>
        </w:rPr>
        <w:t>.</w:t>
      </w:r>
    </w:p>
    <w:p w14:paraId="0A12EA02" w14:textId="488BFB0F" w:rsidR="00192D05" w:rsidRPr="009C567B" w:rsidRDefault="009C567B" w:rsidP="00192D05">
      <w:pPr>
        <w:pStyle w:val="ListParagraph"/>
        <w:numPr>
          <w:ilvl w:val="3"/>
          <w:numId w:val="3"/>
        </w:numPr>
        <w:rPr>
          <w:rFonts w:ascii="Times New Roman" w:hAnsi="Times New Roman" w:cs="Times New Roman"/>
          <w:b/>
          <w:bCs/>
        </w:rPr>
      </w:pPr>
      <w:r>
        <w:rPr>
          <w:rFonts w:ascii="Times New Roman" w:hAnsi="Times New Roman" w:cs="Times New Roman"/>
        </w:rPr>
        <w:t xml:space="preserve">Section 28 </w:t>
      </w:r>
      <w:r w:rsidR="00AA753D">
        <w:rPr>
          <w:rFonts w:ascii="Times New Roman" w:hAnsi="Times New Roman" w:cs="Times New Roman"/>
        </w:rPr>
        <w:t>31 52</w:t>
      </w:r>
      <w:r>
        <w:rPr>
          <w:rFonts w:ascii="Times New Roman" w:hAnsi="Times New Roman" w:cs="Times New Roman"/>
        </w:rPr>
        <w:t xml:space="preserve"> – </w:t>
      </w:r>
      <w:r w:rsidR="00AA753D">
        <w:rPr>
          <w:rFonts w:ascii="Times New Roman" w:hAnsi="Times New Roman" w:cs="Times New Roman"/>
        </w:rPr>
        <w:t>Early Warning Smoke Detection</w:t>
      </w:r>
      <w:r>
        <w:rPr>
          <w:rFonts w:ascii="Times New Roman" w:hAnsi="Times New Roman" w:cs="Times New Roman"/>
        </w:rPr>
        <w:t>.</w:t>
      </w:r>
    </w:p>
    <w:p w14:paraId="47A16680" w14:textId="77777777" w:rsidR="009C567B" w:rsidRPr="009C567B" w:rsidRDefault="009C567B" w:rsidP="009C567B">
      <w:pPr>
        <w:rPr>
          <w:rFonts w:ascii="Times New Roman" w:hAnsi="Times New Roman" w:cs="Times New Roman"/>
          <w:b/>
          <w:bCs/>
        </w:rPr>
      </w:pPr>
    </w:p>
    <w:p w14:paraId="366ABFAE" w14:textId="786DEAD0" w:rsidR="009C567B" w:rsidRPr="009C567B" w:rsidRDefault="009C567B" w:rsidP="009C567B">
      <w:pPr>
        <w:pStyle w:val="ListParagraph"/>
        <w:numPr>
          <w:ilvl w:val="2"/>
          <w:numId w:val="3"/>
        </w:numPr>
        <w:rPr>
          <w:rFonts w:ascii="Times New Roman" w:hAnsi="Times New Roman" w:cs="Times New Roman"/>
          <w:b/>
          <w:bCs/>
        </w:rPr>
      </w:pPr>
      <w:r>
        <w:rPr>
          <w:rFonts w:ascii="Times New Roman" w:hAnsi="Times New Roman" w:cs="Times New Roman"/>
        </w:rPr>
        <w:t>CAUTION: Use of this Section without including the above listed items results in omission of basic requirements.</w:t>
      </w:r>
    </w:p>
    <w:p w14:paraId="2BD63077" w14:textId="77777777" w:rsidR="009C567B" w:rsidRPr="009C567B" w:rsidRDefault="009C567B" w:rsidP="009C567B">
      <w:pPr>
        <w:ind w:left="720"/>
        <w:rPr>
          <w:rFonts w:ascii="Times New Roman" w:hAnsi="Times New Roman" w:cs="Times New Roman"/>
          <w:b/>
          <w:bCs/>
        </w:rPr>
      </w:pPr>
    </w:p>
    <w:p w14:paraId="7E0AF22D" w14:textId="262613DC" w:rsidR="00E51F1F" w:rsidRPr="00E51F1F" w:rsidRDefault="009C567B" w:rsidP="00E51F1F">
      <w:pPr>
        <w:pStyle w:val="ListParagraph"/>
        <w:numPr>
          <w:ilvl w:val="2"/>
          <w:numId w:val="3"/>
        </w:numPr>
        <w:rPr>
          <w:rFonts w:ascii="Times New Roman" w:hAnsi="Times New Roman" w:cs="Times New Roman"/>
          <w:b/>
          <w:bCs/>
        </w:rPr>
      </w:pPr>
      <w:r>
        <w:rPr>
          <w:rFonts w:ascii="Times New Roman" w:hAnsi="Times New Roman" w:cs="Times New Roman"/>
        </w:rPr>
        <w:t>In the event of conflict regarding rough carpentry requirements between this Section and another section, the provisions of this Section govern.</w:t>
      </w:r>
    </w:p>
    <w:p w14:paraId="7F21F94A" w14:textId="77777777" w:rsidR="00F13051" w:rsidRPr="008942B2" w:rsidRDefault="00F13051" w:rsidP="008942B2">
      <w:pPr>
        <w:rPr>
          <w:rFonts w:ascii="Times New Roman" w:hAnsi="Times New Roman" w:cs="Times New Roman"/>
          <w:b/>
          <w:bCs/>
        </w:rPr>
      </w:pPr>
    </w:p>
    <w:p w14:paraId="0AB3CD75" w14:textId="77777777" w:rsidR="00211B07" w:rsidRDefault="00DF6613" w:rsidP="00DF6613">
      <w:pPr>
        <w:pStyle w:val="ListParagraph"/>
        <w:numPr>
          <w:ilvl w:val="1"/>
          <w:numId w:val="3"/>
        </w:numPr>
        <w:rPr>
          <w:rFonts w:ascii="Times New Roman" w:hAnsi="Times New Roman" w:cs="Times New Roman"/>
          <w:b/>
          <w:bCs/>
        </w:rPr>
      </w:pPr>
      <w:r>
        <w:rPr>
          <w:rFonts w:ascii="Times New Roman" w:hAnsi="Times New Roman" w:cs="Times New Roman"/>
          <w:b/>
          <w:bCs/>
        </w:rPr>
        <w:t>REFERENCES</w:t>
      </w:r>
    </w:p>
    <w:p w14:paraId="7D8AAFA9" w14:textId="77777777" w:rsidR="00944D58" w:rsidRPr="00DF6613" w:rsidRDefault="00944D58" w:rsidP="00944D58">
      <w:pPr>
        <w:pStyle w:val="ListParagraph"/>
        <w:ind w:left="792"/>
        <w:rPr>
          <w:rFonts w:ascii="Times New Roman" w:hAnsi="Times New Roman" w:cs="Times New Roman"/>
          <w:b/>
          <w:bCs/>
        </w:rPr>
      </w:pPr>
    </w:p>
    <w:p w14:paraId="43171A09" w14:textId="041285C1" w:rsidR="00211B07" w:rsidRPr="00944D58" w:rsidRDefault="00944D58" w:rsidP="000977C8">
      <w:pPr>
        <w:pStyle w:val="ListParagraph"/>
        <w:numPr>
          <w:ilvl w:val="2"/>
          <w:numId w:val="3"/>
        </w:numPr>
        <w:rPr>
          <w:rFonts w:ascii="Times New Roman" w:hAnsi="Times New Roman" w:cs="Times New Roman"/>
          <w:b/>
          <w:bCs/>
        </w:rPr>
      </w:pPr>
      <w:r>
        <w:rPr>
          <w:rFonts w:ascii="Times New Roman" w:hAnsi="Times New Roman" w:cs="Times New Roman"/>
        </w:rPr>
        <w:lastRenderedPageBreak/>
        <w:t>Aluminum Association (AA):</w:t>
      </w:r>
    </w:p>
    <w:p w14:paraId="70C9FB35" w14:textId="55A1E3A0" w:rsidR="00944D58" w:rsidRPr="00944D58" w:rsidRDefault="00944D58" w:rsidP="00944D58">
      <w:pPr>
        <w:pStyle w:val="ListParagraph"/>
        <w:numPr>
          <w:ilvl w:val="3"/>
          <w:numId w:val="3"/>
        </w:numPr>
        <w:rPr>
          <w:rFonts w:ascii="Times New Roman" w:hAnsi="Times New Roman" w:cs="Times New Roman"/>
          <w:b/>
          <w:bCs/>
        </w:rPr>
      </w:pPr>
      <w:r>
        <w:rPr>
          <w:rFonts w:ascii="Times New Roman" w:hAnsi="Times New Roman" w:cs="Times New Roman"/>
        </w:rPr>
        <w:t>International Alloy Designations and Chemical Composition Limits for Wrought Aluminum and Wrought Aluminum Alloys.</w:t>
      </w:r>
    </w:p>
    <w:p w14:paraId="15C28CC1" w14:textId="77777777" w:rsidR="00944D58" w:rsidRPr="00944D58" w:rsidRDefault="00944D58" w:rsidP="00944D58">
      <w:pPr>
        <w:rPr>
          <w:rFonts w:ascii="Times New Roman" w:hAnsi="Times New Roman" w:cs="Times New Roman"/>
          <w:b/>
          <w:bCs/>
        </w:rPr>
      </w:pPr>
    </w:p>
    <w:p w14:paraId="3D04F024" w14:textId="05CABAD3" w:rsidR="00944D58" w:rsidRPr="00944D58" w:rsidRDefault="00944D58" w:rsidP="00944D58">
      <w:pPr>
        <w:pStyle w:val="ListParagraph"/>
        <w:numPr>
          <w:ilvl w:val="2"/>
          <w:numId w:val="3"/>
        </w:numPr>
        <w:rPr>
          <w:rFonts w:ascii="Times New Roman" w:hAnsi="Times New Roman" w:cs="Times New Roman"/>
          <w:b/>
          <w:bCs/>
        </w:rPr>
      </w:pPr>
      <w:r>
        <w:rPr>
          <w:rFonts w:ascii="Times New Roman" w:hAnsi="Times New Roman" w:cs="Times New Roman"/>
        </w:rPr>
        <w:t>ASTM International (ASTM):</w:t>
      </w:r>
    </w:p>
    <w:p w14:paraId="4D6DE10E" w14:textId="2C342F2C" w:rsidR="00944D58" w:rsidRPr="00944D58" w:rsidRDefault="00944D58" w:rsidP="00944D58">
      <w:pPr>
        <w:pStyle w:val="ListParagraph"/>
        <w:numPr>
          <w:ilvl w:val="3"/>
          <w:numId w:val="3"/>
        </w:numPr>
        <w:rPr>
          <w:rFonts w:ascii="Times New Roman" w:hAnsi="Times New Roman" w:cs="Times New Roman"/>
          <w:b/>
          <w:bCs/>
        </w:rPr>
      </w:pPr>
      <w:r>
        <w:rPr>
          <w:rFonts w:ascii="Times New Roman" w:hAnsi="Times New Roman" w:cs="Times New Roman"/>
        </w:rPr>
        <w:t>ASTM E1264 – Standard Classification of Ceiling Products.</w:t>
      </w:r>
    </w:p>
    <w:p w14:paraId="69026547" w14:textId="77777777" w:rsidR="00944D58" w:rsidRPr="00944D58" w:rsidRDefault="00944D58" w:rsidP="00944D58">
      <w:pPr>
        <w:rPr>
          <w:rFonts w:ascii="Times New Roman" w:hAnsi="Times New Roman" w:cs="Times New Roman"/>
          <w:b/>
          <w:bCs/>
        </w:rPr>
      </w:pPr>
    </w:p>
    <w:p w14:paraId="3D5B3A70" w14:textId="6ECF0DBE" w:rsidR="00944D58" w:rsidRPr="00944D58" w:rsidRDefault="00944D58" w:rsidP="00944D58">
      <w:pPr>
        <w:pStyle w:val="ListParagraph"/>
        <w:numPr>
          <w:ilvl w:val="2"/>
          <w:numId w:val="3"/>
        </w:numPr>
        <w:rPr>
          <w:rFonts w:ascii="Times New Roman" w:hAnsi="Times New Roman" w:cs="Times New Roman"/>
          <w:b/>
          <w:bCs/>
        </w:rPr>
      </w:pPr>
      <w:r>
        <w:rPr>
          <w:rFonts w:ascii="Times New Roman" w:hAnsi="Times New Roman" w:cs="Times New Roman"/>
        </w:rPr>
        <w:t>International Code Council (ICC):</w:t>
      </w:r>
    </w:p>
    <w:p w14:paraId="464427A8" w14:textId="580E1F40" w:rsidR="00DF6613" w:rsidRPr="00944D58" w:rsidRDefault="00944D58" w:rsidP="00DF6613">
      <w:pPr>
        <w:pStyle w:val="ListParagraph"/>
        <w:numPr>
          <w:ilvl w:val="3"/>
          <w:numId w:val="3"/>
        </w:numPr>
        <w:rPr>
          <w:rFonts w:ascii="Times New Roman" w:hAnsi="Times New Roman" w:cs="Times New Roman"/>
          <w:b/>
          <w:bCs/>
        </w:rPr>
      </w:pPr>
      <w:r w:rsidRPr="00944D58">
        <w:rPr>
          <w:rFonts w:ascii="Times New Roman" w:hAnsi="Times New Roman" w:cs="Times New Roman"/>
          <w:color w:val="000000" w:themeColor="text1"/>
        </w:rPr>
        <w:t>2018</w:t>
      </w:r>
      <w:r>
        <w:rPr>
          <w:rFonts w:ascii="Times New Roman" w:hAnsi="Times New Roman" w:cs="Times New Roman"/>
        </w:rPr>
        <w:t xml:space="preserve"> International Building Code (IBC).</w:t>
      </w:r>
    </w:p>
    <w:p w14:paraId="5770240D" w14:textId="77777777" w:rsidR="00211B07" w:rsidRPr="00211B07" w:rsidRDefault="00211B07" w:rsidP="00211B07">
      <w:pPr>
        <w:ind w:left="720"/>
        <w:rPr>
          <w:rFonts w:ascii="Times New Roman" w:hAnsi="Times New Roman" w:cs="Times New Roman"/>
          <w:b/>
          <w:bCs/>
        </w:rPr>
      </w:pPr>
    </w:p>
    <w:p w14:paraId="6219C2AB" w14:textId="6A8A78D3" w:rsidR="00696115" w:rsidRDefault="00944D58" w:rsidP="000977C8">
      <w:pPr>
        <w:pStyle w:val="ListParagraph"/>
        <w:numPr>
          <w:ilvl w:val="1"/>
          <w:numId w:val="3"/>
        </w:numPr>
        <w:rPr>
          <w:rFonts w:ascii="Times New Roman" w:hAnsi="Times New Roman" w:cs="Times New Roman"/>
          <w:b/>
          <w:bCs/>
        </w:rPr>
      </w:pPr>
      <w:r>
        <w:rPr>
          <w:rFonts w:ascii="Times New Roman" w:hAnsi="Times New Roman" w:cs="Times New Roman"/>
          <w:b/>
          <w:bCs/>
        </w:rPr>
        <w:t>SYSTEM DESCRIPTION</w:t>
      </w:r>
    </w:p>
    <w:p w14:paraId="5D4A22B3" w14:textId="77777777" w:rsidR="00944D58" w:rsidRDefault="00944D58" w:rsidP="00944D58">
      <w:pPr>
        <w:pStyle w:val="ListParagraph"/>
        <w:ind w:left="792"/>
        <w:rPr>
          <w:rFonts w:ascii="Times New Roman" w:hAnsi="Times New Roman" w:cs="Times New Roman"/>
          <w:b/>
          <w:bCs/>
        </w:rPr>
      </w:pPr>
    </w:p>
    <w:p w14:paraId="0AD24B48" w14:textId="2EE0D48C" w:rsidR="00696115" w:rsidRPr="00C101B8" w:rsidRDefault="00944D58" w:rsidP="00C101B8">
      <w:pPr>
        <w:pStyle w:val="ListParagraph"/>
        <w:numPr>
          <w:ilvl w:val="2"/>
          <w:numId w:val="3"/>
        </w:numPr>
        <w:rPr>
          <w:rFonts w:ascii="Times New Roman" w:hAnsi="Times New Roman" w:cs="Times New Roman"/>
          <w:b/>
          <w:bCs/>
        </w:rPr>
      </w:pPr>
      <w:r>
        <w:rPr>
          <w:rFonts w:ascii="Times New Roman" w:hAnsi="Times New Roman" w:cs="Times New Roman"/>
        </w:rPr>
        <w:t>A heavy-duty suspended ceiling system consisting of</w:t>
      </w:r>
      <w:r w:rsidR="00C101B8">
        <w:rPr>
          <w:rFonts w:ascii="Times New Roman" w:hAnsi="Times New Roman" w:cs="Times New Roman"/>
        </w:rPr>
        <w:t xml:space="preserve"> </w:t>
      </w:r>
      <w:r>
        <w:rPr>
          <w:rFonts w:ascii="Times New Roman" w:hAnsi="Times New Roman" w:cs="Times New Roman"/>
        </w:rPr>
        <w:t>T-shaped extruded aluminum main runners</w:t>
      </w:r>
      <w:r w:rsidR="00C101B8">
        <w:rPr>
          <w:rFonts w:ascii="Times New Roman" w:hAnsi="Times New Roman" w:cs="Times New Roman"/>
        </w:rPr>
        <w:t xml:space="preserve"> and cross tees fastened together to form a rectangular grid that is supported by the building structure using threaded rods.</w:t>
      </w:r>
    </w:p>
    <w:p w14:paraId="50850578" w14:textId="77777777" w:rsidR="00C101B8" w:rsidRPr="00C101B8" w:rsidRDefault="00C101B8" w:rsidP="00C101B8">
      <w:pPr>
        <w:pStyle w:val="ListParagraph"/>
        <w:ind w:left="1368"/>
        <w:rPr>
          <w:rFonts w:ascii="Times New Roman" w:hAnsi="Times New Roman" w:cs="Times New Roman"/>
          <w:b/>
          <w:bCs/>
        </w:rPr>
      </w:pPr>
    </w:p>
    <w:p w14:paraId="19174A91" w14:textId="316D5B85" w:rsidR="00C101B8" w:rsidRPr="00C101B8" w:rsidRDefault="00C101B8" w:rsidP="00C101B8">
      <w:pPr>
        <w:pStyle w:val="ListParagraph"/>
        <w:numPr>
          <w:ilvl w:val="2"/>
          <w:numId w:val="3"/>
        </w:numPr>
        <w:rPr>
          <w:rFonts w:ascii="Times New Roman" w:hAnsi="Times New Roman" w:cs="Times New Roman"/>
          <w:b/>
          <w:bCs/>
        </w:rPr>
      </w:pPr>
      <w:r>
        <w:rPr>
          <w:rFonts w:ascii="Times New Roman" w:hAnsi="Times New Roman" w:cs="Times New Roman"/>
        </w:rPr>
        <w:t xml:space="preserve">Grid components include a continuous </w:t>
      </w:r>
      <w:r w:rsidR="00244203">
        <w:rPr>
          <w:rFonts w:ascii="Times New Roman" w:hAnsi="Times New Roman" w:cs="Times New Roman"/>
        </w:rPr>
        <w:t>channel</w:t>
      </w:r>
      <w:r>
        <w:rPr>
          <w:rFonts w:ascii="Times New Roman" w:hAnsi="Times New Roman" w:cs="Times New Roman"/>
        </w:rPr>
        <w:t xml:space="preserve"> </w:t>
      </w:r>
      <w:r w:rsidR="00244203">
        <w:rPr>
          <w:rFonts w:ascii="Times New Roman" w:hAnsi="Times New Roman" w:cs="Times New Roman"/>
        </w:rPr>
        <w:t xml:space="preserve">slot </w:t>
      </w:r>
      <w:r>
        <w:rPr>
          <w:rFonts w:ascii="Times New Roman" w:hAnsi="Times New Roman" w:cs="Times New Roman"/>
        </w:rPr>
        <w:t>on the underside of the grid to allow support of the following items:</w:t>
      </w:r>
    </w:p>
    <w:p w14:paraId="17AE6B3A" w14:textId="669E89D6" w:rsidR="00C101B8" w:rsidRPr="009856D4" w:rsidRDefault="00C101B8" w:rsidP="009856D4">
      <w:pPr>
        <w:pStyle w:val="ListParagraph"/>
        <w:numPr>
          <w:ilvl w:val="3"/>
          <w:numId w:val="3"/>
        </w:numPr>
        <w:rPr>
          <w:rFonts w:ascii="Times New Roman" w:hAnsi="Times New Roman" w:cs="Times New Roman"/>
          <w:b/>
          <w:bCs/>
        </w:rPr>
      </w:pPr>
      <w:r>
        <w:rPr>
          <w:rFonts w:ascii="Times New Roman" w:hAnsi="Times New Roman" w:cs="Times New Roman"/>
        </w:rPr>
        <w:t xml:space="preserve">Utility racks consisting of framing components specified in </w:t>
      </w:r>
      <w:r w:rsidRPr="009856D4">
        <w:rPr>
          <w:rFonts w:ascii="Times New Roman" w:hAnsi="Times New Roman" w:cs="Times New Roman"/>
        </w:rPr>
        <w:t>Section 05 43 00 – Slotted Channel Framing.</w:t>
      </w:r>
    </w:p>
    <w:p w14:paraId="515D4F49" w14:textId="0EF215D8" w:rsidR="00C101B8" w:rsidRPr="009856D4" w:rsidRDefault="00C101B8" w:rsidP="009856D4">
      <w:pPr>
        <w:pStyle w:val="ListParagraph"/>
        <w:numPr>
          <w:ilvl w:val="3"/>
          <w:numId w:val="3"/>
        </w:numPr>
        <w:rPr>
          <w:rFonts w:ascii="Times New Roman" w:hAnsi="Times New Roman" w:cs="Times New Roman"/>
          <w:b/>
          <w:bCs/>
        </w:rPr>
      </w:pPr>
      <w:r>
        <w:rPr>
          <w:rFonts w:ascii="Times New Roman" w:hAnsi="Times New Roman" w:cs="Times New Roman"/>
        </w:rPr>
        <w:t>Hot</w:t>
      </w:r>
      <w:r w:rsidR="00AA753D">
        <w:rPr>
          <w:rFonts w:ascii="Times New Roman" w:hAnsi="Times New Roman" w:cs="Times New Roman"/>
        </w:rPr>
        <w:t>/Cold</w:t>
      </w:r>
      <w:r>
        <w:rPr>
          <w:rFonts w:ascii="Times New Roman" w:hAnsi="Times New Roman" w:cs="Times New Roman"/>
        </w:rPr>
        <w:t xml:space="preserve"> aisle enclosure partitions as specified </w:t>
      </w:r>
      <w:r w:rsidR="00AA753D">
        <w:rPr>
          <w:rFonts w:ascii="Times New Roman" w:hAnsi="Times New Roman" w:cs="Times New Roman"/>
        </w:rPr>
        <w:t>with</w:t>
      </w:r>
      <w:r>
        <w:rPr>
          <w:rFonts w:ascii="Times New Roman" w:hAnsi="Times New Roman" w:cs="Times New Roman"/>
        </w:rPr>
        <w:t xml:space="preserve">in </w:t>
      </w:r>
      <w:r w:rsidRPr="009856D4">
        <w:rPr>
          <w:rFonts w:ascii="Times New Roman" w:hAnsi="Times New Roman" w:cs="Times New Roman"/>
        </w:rPr>
        <w:t>Section 13 2</w:t>
      </w:r>
      <w:r w:rsidR="00AA753D" w:rsidRPr="009856D4">
        <w:rPr>
          <w:rFonts w:ascii="Times New Roman" w:hAnsi="Times New Roman" w:cs="Times New Roman"/>
        </w:rPr>
        <w:t>1 00</w:t>
      </w:r>
      <w:r w:rsidRPr="009856D4">
        <w:rPr>
          <w:rFonts w:ascii="Times New Roman" w:hAnsi="Times New Roman" w:cs="Times New Roman"/>
        </w:rPr>
        <w:t xml:space="preserve"> – </w:t>
      </w:r>
      <w:r w:rsidR="00AA753D" w:rsidRPr="009856D4">
        <w:rPr>
          <w:rFonts w:ascii="Times New Roman" w:hAnsi="Times New Roman" w:cs="Times New Roman"/>
        </w:rPr>
        <w:t>Controlled Environment Rooms</w:t>
      </w:r>
      <w:r w:rsidRPr="009856D4">
        <w:rPr>
          <w:rFonts w:ascii="Times New Roman" w:hAnsi="Times New Roman" w:cs="Times New Roman"/>
        </w:rPr>
        <w:t>.</w:t>
      </w:r>
    </w:p>
    <w:p w14:paraId="7D168E14" w14:textId="16C79D70" w:rsidR="00AA753D" w:rsidRPr="00AA753D" w:rsidRDefault="00AA753D" w:rsidP="00C101B8">
      <w:pPr>
        <w:pStyle w:val="ListParagraph"/>
        <w:numPr>
          <w:ilvl w:val="3"/>
          <w:numId w:val="3"/>
        </w:numPr>
        <w:rPr>
          <w:rFonts w:ascii="Times New Roman" w:hAnsi="Times New Roman" w:cs="Times New Roman"/>
          <w:b/>
          <w:bCs/>
        </w:rPr>
      </w:pPr>
      <w:r>
        <w:rPr>
          <w:rFonts w:ascii="Times New Roman" w:hAnsi="Times New Roman" w:cs="Times New Roman"/>
        </w:rPr>
        <w:t>Fire sprinklers as specified in Section 21 13 00 – Fire-Suppression Sprinkler Systems: wet-pipe, dry-pipe, and pre</w:t>
      </w:r>
      <w:r w:rsidR="00A135A4">
        <w:rPr>
          <w:rFonts w:ascii="Times New Roman" w:hAnsi="Times New Roman" w:cs="Times New Roman"/>
        </w:rPr>
        <w:t>-</w:t>
      </w:r>
      <w:r>
        <w:rPr>
          <w:rFonts w:ascii="Times New Roman" w:hAnsi="Times New Roman" w:cs="Times New Roman"/>
        </w:rPr>
        <w:t>action.</w:t>
      </w:r>
    </w:p>
    <w:p w14:paraId="5A1E6D05" w14:textId="664170C5" w:rsidR="00AA753D" w:rsidRPr="00AA753D" w:rsidRDefault="00AA753D" w:rsidP="00AA753D">
      <w:pPr>
        <w:pStyle w:val="ListParagraph"/>
        <w:numPr>
          <w:ilvl w:val="3"/>
          <w:numId w:val="3"/>
        </w:numPr>
        <w:rPr>
          <w:rFonts w:ascii="Times New Roman" w:hAnsi="Times New Roman" w:cs="Times New Roman"/>
          <w:b/>
          <w:bCs/>
        </w:rPr>
      </w:pPr>
      <w:r>
        <w:rPr>
          <w:rFonts w:ascii="Times New Roman" w:hAnsi="Times New Roman" w:cs="Times New Roman"/>
        </w:rPr>
        <w:t>Cable trays as specified in Section 26 05 36 – Cable Trays for Electrical Systems.</w:t>
      </w:r>
    </w:p>
    <w:p w14:paraId="099B1CA8" w14:textId="486D9C22" w:rsidR="00AA753D" w:rsidRPr="00AA753D" w:rsidRDefault="00AA753D" w:rsidP="00C101B8">
      <w:pPr>
        <w:pStyle w:val="ListParagraph"/>
        <w:numPr>
          <w:ilvl w:val="3"/>
          <w:numId w:val="3"/>
        </w:numPr>
        <w:rPr>
          <w:rFonts w:ascii="Times New Roman" w:hAnsi="Times New Roman" w:cs="Times New Roman"/>
          <w:b/>
          <w:bCs/>
        </w:rPr>
      </w:pPr>
      <w:r>
        <w:rPr>
          <w:rFonts w:ascii="Times New Roman" w:hAnsi="Times New Roman" w:cs="Times New Roman"/>
        </w:rPr>
        <w:t>Enclosed bus assemblies as specified in Section 26 25 00 – Low-Voltage Enclosed Bus Assemblies.</w:t>
      </w:r>
    </w:p>
    <w:p w14:paraId="77902BE0" w14:textId="300B9580" w:rsidR="00AA753D" w:rsidRPr="00AA753D" w:rsidRDefault="00AA753D" w:rsidP="00AA753D">
      <w:pPr>
        <w:pStyle w:val="ListParagraph"/>
        <w:numPr>
          <w:ilvl w:val="3"/>
          <w:numId w:val="3"/>
        </w:numPr>
        <w:rPr>
          <w:rFonts w:ascii="Times New Roman" w:hAnsi="Times New Roman" w:cs="Times New Roman"/>
          <w:b/>
          <w:bCs/>
        </w:rPr>
      </w:pPr>
      <w:r>
        <w:rPr>
          <w:rFonts w:ascii="Times New Roman" w:hAnsi="Times New Roman" w:cs="Times New Roman"/>
        </w:rPr>
        <w:t>Light fixtures as specified in Section 26 50 00 – Lighting.</w:t>
      </w:r>
    </w:p>
    <w:p w14:paraId="47731E79" w14:textId="5688A8F4" w:rsidR="00AA753D" w:rsidRPr="008942B2" w:rsidRDefault="00AA753D" w:rsidP="00AA753D">
      <w:pPr>
        <w:pStyle w:val="ListParagraph"/>
        <w:numPr>
          <w:ilvl w:val="3"/>
          <w:numId w:val="3"/>
        </w:numPr>
        <w:rPr>
          <w:rFonts w:ascii="Times New Roman" w:hAnsi="Times New Roman" w:cs="Times New Roman"/>
          <w:b/>
          <w:bCs/>
        </w:rPr>
      </w:pPr>
      <w:r>
        <w:rPr>
          <w:rFonts w:ascii="Times New Roman" w:hAnsi="Times New Roman" w:cs="Times New Roman"/>
        </w:rPr>
        <w:t>Early warning detection system as specified in Section 28 31 52 – Early Warning Smoke Detection.</w:t>
      </w:r>
    </w:p>
    <w:p w14:paraId="53C68E0D" w14:textId="77777777" w:rsidR="008942B2" w:rsidRPr="008942B2" w:rsidRDefault="008942B2" w:rsidP="008942B2">
      <w:pPr>
        <w:rPr>
          <w:rFonts w:ascii="Times New Roman" w:hAnsi="Times New Roman" w:cs="Times New Roman"/>
          <w:b/>
          <w:bCs/>
        </w:rPr>
      </w:pPr>
    </w:p>
    <w:p w14:paraId="461CD862" w14:textId="43EC2D0A" w:rsidR="008942B2" w:rsidRPr="00AA753D" w:rsidRDefault="008942B2" w:rsidP="008942B2">
      <w:pPr>
        <w:pStyle w:val="ListParagraph"/>
        <w:numPr>
          <w:ilvl w:val="2"/>
          <w:numId w:val="3"/>
        </w:numPr>
        <w:rPr>
          <w:rFonts w:ascii="Times New Roman" w:hAnsi="Times New Roman" w:cs="Times New Roman"/>
          <w:b/>
          <w:bCs/>
        </w:rPr>
      </w:pPr>
      <w:r>
        <w:rPr>
          <w:rFonts w:ascii="Times New Roman" w:hAnsi="Times New Roman" w:cs="Times New Roman"/>
        </w:rPr>
        <w:t>Grid is filled in with ceiling panels, unless indicated otherwise.</w:t>
      </w:r>
    </w:p>
    <w:p w14:paraId="6E36950A" w14:textId="77777777" w:rsidR="00696115" w:rsidRPr="00696115" w:rsidRDefault="00696115" w:rsidP="00696115">
      <w:pPr>
        <w:rPr>
          <w:rFonts w:ascii="Times New Roman" w:hAnsi="Times New Roman" w:cs="Times New Roman"/>
          <w:b/>
          <w:bCs/>
        </w:rPr>
      </w:pPr>
    </w:p>
    <w:p w14:paraId="2F35CFDB" w14:textId="77777777" w:rsidR="00D03AA7" w:rsidRDefault="00D03AA7">
      <w:pPr>
        <w:rPr>
          <w:rFonts w:ascii="Times New Roman" w:hAnsi="Times New Roman" w:cs="Times New Roman"/>
          <w:b/>
          <w:bCs/>
        </w:rPr>
      </w:pPr>
      <w:r>
        <w:rPr>
          <w:rFonts w:ascii="Times New Roman" w:hAnsi="Times New Roman" w:cs="Times New Roman"/>
          <w:b/>
          <w:bCs/>
        </w:rPr>
        <w:br w:type="page"/>
      </w:r>
    </w:p>
    <w:p w14:paraId="72117404" w14:textId="55F4E659" w:rsidR="00696115" w:rsidRDefault="008942B2" w:rsidP="000977C8">
      <w:pPr>
        <w:pStyle w:val="ListParagraph"/>
        <w:numPr>
          <w:ilvl w:val="1"/>
          <w:numId w:val="3"/>
        </w:numPr>
        <w:rPr>
          <w:rFonts w:ascii="Times New Roman" w:hAnsi="Times New Roman" w:cs="Times New Roman"/>
          <w:b/>
          <w:bCs/>
        </w:rPr>
      </w:pPr>
      <w:r>
        <w:rPr>
          <w:rFonts w:ascii="Times New Roman" w:hAnsi="Times New Roman" w:cs="Times New Roman"/>
          <w:b/>
          <w:bCs/>
        </w:rPr>
        <w:lastRenderedPageBreak/>
        <w:t>PERFORMANCE REQUIREMENTS</w:t>
      </w:r>
    </w:p>
    <w:p w14:paraId="1F29DD40" w14:textId="177B4C48" w:rsidR="00DE2D9C" w:rsidRDefault="00DE2D9C">
      <w:pPr>
        <w:rPr>
          <w:rFonts w:ascii="Times New Roman" w:hAnsi="Times New Roman" w:cs="Times New Roman"/>
          <w:b/>
          <w:bCs/>
        </w:rPr>
      </w:pPr>
    </w:p>
    <w:p w14:paraId="1A2FB3A4" w14:textId="2F8FACA5" w:rsidR="00DE2D9C" w:rsidRPr="00D03AA7" w:rsidRDefault="00DE2D9C" w:rsidP="00DE2D9C">
      <w:pPr>
        <w:pStyle w:val="ListParagraph"/>
        <w:numPr>
          <w:ilvl w:val="2"/>
          <w:numId w:val="3"/>
        </w:numPr>
        <w:rPr>
          <w:rFonts w:ascii="Times New Roman" w:hAnsi="Times New Roman" w:cs="Times New Roman"/>
          <w:b/>
          <w:bCs/>
        </w:rPr>
      </w:pPr>
      <w:r>
        <w:rPr>
          <w:rFonts w:ascii="Times New Roman" w:hAnsi="Times New Roman" w:cs="Times New Roman"/>
        </w:rPr>
        <w:t>Load capacities</w:t>
      </w:r>
      <w:r w:rsidR="006B2B33" w:rsidRPr="00DE2D9C">
        <w:rPr>
          <w:rFonts w:ascii="Times New Roman" w:hAnsi="Times New Roman" w:cs="Times New Roman"/>
        </w:rPr>
        <w:t xml:space="preserve"> </w:t>
      </w:r>
      <w:r>
        <w:rPr>
          <w:rFonts w:ascii="Times New Roman" w:hAnsi="Times New Roman" w:cs="Times New Roman"/>
        </w:rPr>
        <w:t>defined based on Allowable Moment of Controlling Member using standard structural engineering calculations of the gird member’s Moment of Inertia.</w:t>
      </w:r>
    </w:p>
    <w:p w14:paraId="19687610" w14:textId="77777777" w:rsidR="00D03AA7" w:rsidRPr="00D03AA7" w:rsidRDefault="00D03AA7" w:rsidP="00D03AA7">
      <w:pPr>
        <w:ind w:left="720"/>
        <w:rPr>
          <w:rFonts w:ascii="Times New Roman" w:hAnsi="Times New Roman" w:cs="Times New Roman"/>
          <w:b/>
          <w:bCs/>
        </w:rPr>
      </w:pPr>
    </w:p>
    <w:p w14:paraId="5270936D" w14:textId="3CE2F328" w:rsidR="006B2B33" w:rsidRPr="00DE2D9C" w:rsidRDefault="00DE2D9C" w:rsidP="00DE2D9C">
      <w:pPr>
        <w:pStyle w:val="ListParagraph"/>
        <w:numPr>
          <w:ilvl w:val="2"/>
          <w:numId w:val="3"/>
        </w:numPr>
        <w:rPr>
          <w:rFonts w:ascii="Times New Roman" w:hAnsi="Times New Roman" w:cs="Times New Roman"/>
          <w:b/>
          <w:bCs/>
        </w:rPr>
      </w:pPr>
      <w:r>
        <w:rPr>
          <w:rFonts w:ascii="Times New Roman" w:hAnsi="Times New Roman" w:cs="Times New Roman"/>
        </w:rPr>
        <w:t xml:space="preserve">Structural capability </w:t>
      </w:r>
      <w:r w:rsidR="006B2B33" w:rsidRPr="00DE2D9C">
        <w:rPr>
          <w:rFonts w:ascii="Times New Roman" w:hAnsi="Times New Roman" w:cs="Times New Roman"/>
        </w:rPr>
        <w:t>with a 4’ x 6’ suspended grid as follows:</w:t>
      </w:r>
    </w:p>
    <w:p w14:paraId="14BA49F2" w14:textId="49F45740" w:rsidR="006B2B33" w:rsidRPr="006B2B33" w:rsidRDefault="006B2B33" w:rsidP="000977C8">
      <w:pPr>
        <w:pStyle w:val="ListParagraph"/>
        <w:numPr>
          <w:ilvl w:val="3"/>
          <w:numId w:val="3"/>
        </w:numPr>
        <w:rPr>
          <w:rFonts w:ascii="Times New Roman" w:hAnsi="Times New Roman" w:cs="Times New Roman"/>
          <w:b/>
          <w:bCs/>
        </w:rPr>
      </w:pPr>
      <w:r>
        <w:rPr>
          <w:rFonts w:ascii="Times New Roman" w:hAnsi="Times New Roman" w:cs="Times New Roman"/>
        </w:rPr>
        <w:t>Uniform load of up to 3</w:t>
      </w:r>
      <w:r w:rsidR="00244203">
        <w:rPr>
          <w:rFonts w:ascii="Times New Roman" w:hAnsi="Times New Roman" w:cs="Times New Roman"/>
        </w:rPr>
        <w:t>3</w:t>
      </w:r>
      <w:r>
        <w:rPr>
          <w:rFonts w:ascii="Times New Roman" w:hAnsi="Times New Roman" w:cs="Times New Roman"/>
        </w:rPr>
        <w:t xml:space="preserve"> lbs/ft</w:t>
      </w:r>
      <w:r>
        <w:rPr>
          <w:rFonts w:ascii="Times New Roman" w:hAnsi="Times New Roman" w:cs="Times New Roman"/>
          <w:vertAlign w:val="superscript"/>
        </w:rPr>
        <w:t>2</w:t>
      </w:r>
      <w:r>
        <w:rPr>
          <w:rFonts w:ascii="Times New Roman" w:hAnsi="Times New Roman" w:cs="Times New Roman"/>
        </w:rPr>
        <w:t>.</w:t>
      </w:r>
    </w:p>
    <w:p w14:paraId="7804ACB2" w14:textId="4EFBF033" w:rsidR="006B2B33" w:rsidRPr="006B2B33" w:rsidRDefault="006B2B33" w:rsidP="000977C8">
      <w:pPr>
        <w:pStyle w:val="ListParagraph"/>
        <w:numPr>
          <w:ilvl w:val="3"/>
          <w:numId w:val="3"/>
        </w:numPr>
        <w:rPr>
          <w:rFonts w:ascii="Times New Roman" w:hAnsi="Times New Roman" w:cs="Times New Roman"/>
          <w:b/>
          <w:bCs/>
        </w:rPr>
      </w:pPr>
      <w:r>
        <w:rPr>
          <w:rFonts w:ascii="Times New Roman" w:hAnsi="Times New Roman" w:cs="Times New Roman"/>
        </w:rPr>
        <w:t xml:space="preserve">Maximum static point load of </w:t>
      </w:r>
      <w:r w:rsidR="00244203">
        <w:rPr>
          <w:rFonts w:ascii="Times New Roman" w:hAnsi="Times New Roman" w:cs="Times New Roman"/>
        </w:rPr>
        <w:t>375</w:t>
      </w:r>
      <w:r>
        <w:rPr>
          <w:rFonts w:ascii="Times New Roman" w:hAnsi="Times New Roman" w:cs="Times New Roman"/>
        </w:rPr>
        <w:t xml:space="preserve"> lbs.</w:t>
      </w:r>
    </w:p>
    <w:p w14:paraId="46A4A469" w14:textId="3912153C" w:rsidR="006B2B33" w:rsidRPr="00CD393C" w:rsidRDefault="00244203" w:rsidP="000977C8">
      <w:pPr>
        <w:pStyle w:val="ListParagraph"/>
        <w:numPr>
          <w:ilvl w:val="3"/>
          <w:numId w:val="3"/>
        </w:numPr>
        <w:rPr>
          <w:rFonts w:ascii="Times New Roman" w:hAnsi="Times New Roman" w:cs="Times New Roman"/>
          <w:b/>
          <w:bCs/>
        </w:rPr>
      </w:pPr>
      <w:r>
        <w:rPr>
          <w:rFonts w:ascii="Times New Roman" w:hAnsi="Times New Roman" w:cs="Times New Roman"/>
        </w:rPr>
        <w:t>Channel</w:t>
      </w:r>
      <w:r w:rsidR="006B2B33">
        <w:rPr>
          <w:rFonts w:ascii="Times New Roman" w:hAnsi="Times New Roman" w:cs="Times New Roman"/>
        </w:rPr>
        <w:t xml:space="preserve"> slot pull-out load of </w:t>
      </w:r>
      <w:r w:rsidR="00C97485">
        <w:rPr>
          <w:rFonts w:ascii="Times New Roman" w:hAnsi="Times New Roman" w:cs="Times New Roman"/>
        </w:rPr>
        <w:t>2</w:t>
      </w:r>
      <w:r w:rsidR="006B2B33">
        <w:rPr>
          <w:rFonts w:ascii="Times New Roman" w:hAnsi="Times New Roman" w:cs="Times New Roman"/>
        </w:rPr>
        <w:t>0</w:t>
      </w:r>
      <w:r>
        <w:rPr>
          <w:rFonts w:ascii="Times New Roman" w:hAnsi="Times New Roman" w:cs="Times New Roman"/>
        </w:rPr>
        <w:t>0</w:t>
      </w:r>
      <w:r w:rsidR="0057416E">
        <w:rPr>
          <w:rFonts w:ascii="Times New Roman" w:hAnsi="Times New Roman" w:cs="Times New Roman"/>
        </w:rPr>
        <w:t>0</w:t>
      </w:r>
      <w:r w:rsidR="006B2B33">
        <w:rPr>
          <w:rFonts w:ascii="Times New Roman" w:hAnsi="Times New Roman" w:cs="Times New Roman"/>
        </w:rPr>
        <w:t xml:space="preserve"> lbs.</w:t>
      </w:r>
      <w:r w:rsidR="0057416E">
        <w:rPr>
          <w:rFonts w:ascii="Times New Roman" w:hAnsi="Times New Roman" w:cs="Times New Roman"/>
        </w:rPr>
        <w:t xml:space="preserve"> or higher</w:t>
      </w:r>
    </w:p>
    <w:p w14:paraId="5E558173" w14:textId="4BA7EA4A" w:rsidR="00CD393C" w:rsidRPr="00CD393C" w:rsidRDefault="00CD393C" w:rsidP="000977C8">
      <w:pPr>
        <w:pStyle w:val="ListParagraph"/>
        <w:numPr>
          <w:ilvl w:val="3"/>
          <w:numId w:val="3"/>
        </w:numPr>
        <w:rPr>
          <w:rFonts w:ascii="Times New Roman" w:hAnsi="Times New Roman" w:cs="Times New Roman"/>
        </w:rPr>
      </w:pPr>
      <w:r w:rsidRPr="00CD393C">
        <w:rPr>
          <w:rFonts w:ascii="Times New Roman" w:hAnsi="Times New Roman" w:cs="Times New Roman"/>
        </w:rPr>
        <w:t xml:space="preserve">Deflection </w:t>
      </w:r>
      <w:r>
        <w:rPr>
          <w:rFonts w:ascii="Times New Roman" w:hAnsi="Times New Roman" w:cs="Times New Roman"/>
        </w:rPr>
        <w:t xml:space="preserve">at </w:t>
      </w:r>
      <w:r w:rsidR="00C80CE4">
        <w:rPr>
          <w:rFonts w:ascii="Times New Roman" w:hAnsi="Times New Roman" w:cs="Times New Roman"/>
        </w:rPr>
        <w:t>m</w:t>
      </w:r>
      <w:r>
        <w:rPr>
          <w:rFonts w:ascii="Times New Roman" w:hAnsi="Times New Roman" w:cs="Times New Roman"/>
        </w:rPr>
        <w:t>aximum static point load of L/180 or better.</w:t>
      </w:r>
    </w:p>
    <w:p w14:paraId="7E7247D4" w14:textId="77777777" w:rsidR="008942B2" w:rsidRPr="008942B2" w:rsidRDefault="008942B2" w:rsidP="008942B2">
      <w:pPr>
        <w:rPr>
          <w:rFonts w:ascii="Times New Roman" w:hAnsi="Times New Roman" w:cs="Times New Roman"/>
          <w:b/>
          <w:bCs/>
        </w:rPr>
      </w:pPr>
    </w:p>
    <w:p w14:paraId="73D55B20" w14:textId="32EA3F51" w:rsidR="006B2B33" w:rsidRPr="006B2B33" w:rsidRDefault="006B2B33" w:rsidP="000977C8">
      <w:pPr>
        <w:pStyle w:val="ListParagraph"/>
        <w:numPr>
          <w:ilvl w:val="2"/>
          <w:numId w:val="3"/>
        </w:numPr>
        <w:rPr>
          <w:rFonts w:ascii="Times New Roman" w:hAnsi="Times New Roman" w:cs="Times New Roman"/>
          <w:b/>
          <w:bCs/>
        </w:rPr>
      </w:pPr>
      <w:r>
        <w:rPr>
          <w:rFonts w:ascii="Times New Roman" w:hAnsi="Times New Roman" w:cs="Times New Roman"/>
        </w:rPr>
        <w:t>Structural capability with a 4’ x 4’ suspended grid as follows:</w:t>
      </w:r>
    </w:p>
    <w:p w14:paraId="5F8BD805" w14:textId="090E6C7A" w:rsidR="006B2B33" w:rsidRPr="00F45146" w:rsidRDefault="006B2B33" w:rsidP="000977C8">
      <w:pPr>
        <w:pStyle w:val="ListParagraph"/>
        <w:numPr>
          <w:ilvl w:val="3"/>
          <w:numId w:val="3"/>
        </w:numPr>
        <w:rPr>
          <w:rFonts w:ascii="Times New Roman" w:hAnsi="Times New Roman" w:cs="Times New Roman"/>
          <w:b/>
          <w:bCs/>
        </w:rPr>
      </w:pPr>
      <w:r>
        <w:rPr>
          <w:rFonts w:ascii="Times New Roman" w:hAnsi="Times New Roman" w:cs="Times New Roman"/>
        </w:rPr>
        <w:t xml:space="preserve">Uniform load of up to </w:t>
      </w:r>
      <w:r w:rsidR="009E4FAA">
        <w:rPr>
          <w:rFonts w:ascii="Times New Roman" w:hAnsi="Times New Roman" w:cs="Times New Roman"/>
        </w:rPr>
        <w:t>67</w:t>
      </w:r>
      <w:r>
        <w:rPr>
          <w:rFonts w:ascii="Times New Roman" w:hAnsi="Times New Roman" w:cs="Times New Roman"/>
        </w:rPr>
        <w:t xml:space="preserve"> lbs/ft</w:t>
      </w:r>
      <w:r>
        <w:rPr>
          <w:rFonts w:ascii="Times New Roman" w:hAnsi="Times New Roman" w:cs="Times New Roman"/>
          <w:vertAlign w:val="superscript"/>
        </w:rPr>
        <w:t>2</w:t>
      </w:r>
      <w:r w:rsidR="00F45146">
        <w:rPr>
          <w:rFonts w:ascii="Times New Roman" w:hAnsi="Times New Roman" w:cs="Times New Roman"/>
        </w:rPr>
        <w:t>.</w:t>
      </w:r>
    </w:p>
    <w:p w14:paraId="544DCF04" w14:textId="67EDDBDB" w:rsidR="00F45146" w:rsidRPr="00F45146" w:rsidRDefault="00F45146" w:rsidP="000977C8">
      <w:pPr>
        <w:pStyle w:val="ListParagraph"/>
        <w:numPr>
          <w:ilvl w:val="3"/>
          <w:numId w:val="3"/>
        </w:numPr>
        <w:rPr>
          <w:rFonts w:ascii="Times New Roman" w:hAnsi="Times New Roman" w:cs="Times New Roman"/>
          <w:b/>
          <w:bCs/>
        </w:rPr>
      </w:pPr>
      <w:r>
        <w:rPr>
          <w:rFonts w:ascii="Times New Roman" w:hAnsi="Times New Roman" w:cs="Times New Roman"/>
        </w:rPr>
        <w:t xml:space="preserve">Maximum static point load of </w:t>
      </w:r>
      <w:r w:rsidR="009E4FAA">
        <w:rPr>
          <w:rFonts w:ascii="Times New Roman" w:hAnsi="Times New Roman" w:cs="Times New Roman"/>
        </w:rPr>
        <w:t>46</w:t>
      </w:r>
      <w:r>
        <w:rPr>
          <w:rFonts w:ascii="Times New Roman" w:hAnsi="Times New Roman" w:cs="Times New Roman"/>
        </w:rPr>
        <w:t>5 lbs.</w:t>
      </w:r>
    </w:p>
    <w:p w14:paraId="3F85104C" w14:textId="684F21A2" w:rsidR="00F45146" w:rsidRPr="00CD393C" w:rsidRDefault="00C97485" w:rsidP="000977C8">
      <w:pPr>
        <w:pStyle w:val="ListParagraph"/>
        <w:numPr>
          <w:ilvl w:val="3"/>
          <w:numId w:val="3"/>
        </w:numPr>
        <w:rPr>
          <w:rFonts w:ascii="Times New Roman" w:hAnsi="Times New Roman" w:cs="Times New Roman"/>
          <w:b/>
          <w:bCs/>
        </w:rPr>
      </w:pPr>
      <w:r>
        <w:rPr>
          <w:rFonts w:ascii="Times New Roman" w:hAnsi="Times New Roman" w:cs="Times New Roman"/>
        </w:rPr>
        <w:t>Channel</w:t>
      </w:r>
      <w:r w:rsidR="00F45146">
        <w:rPr>
          <w:rFonts w:ascii="Times New Roman" w:hAnsi="Times New Roman" w:cs="Times New Roman"/>
        </w:rPr>
        <w:t xml:space="preserve"> slot pull-out load of </w:t>
      </w:r>
      <w:r>
        <w:rPr>
          <w:rFonts w:ascii="Times New Roman" w:hAnsi="Times New Roman" w:cs="Times New Roman"/>
        </w:rPr>
        <w:t>2</w:t>
      </w:r>
      <w:r w:rsidR="00F45146">
        <w:rPr>
          <w:rFonts w:ascii="Times New Roman" w:hAnsi="Times New Roman" w:cs="Times New Roman"/>
        </w:rPr>
        <w:t>0</w:t>
      </w:r>
      <w:r w:rsidR="009E4FAA">
        <w:rPr>
          <w:rFonts w:ascii="Times New Roman" w:hAnsi="Times New Roman" w:cs="Times New Roman"/>
        </w:rPr>
        <w:t>0</w:t>
      </w:r>
      <w:r w:rsidR="0057416E">
        <w:rPr>
          <w:rFonts w:ascii="Times New Roman" w:hAnsi="Times New Roman" w:cs="Times New Roman"/>
        </w:rPr>
        <w:t>0</w:t>
      </w:r>
      <w:r w:rsidR="00F45146">
        <w:rPr>
          <w:rFonts w:ascii="Times New Roman" w:hAnsi="Times New Roman" w:cs="Times New Roman"/>
        </w:rPr>
        <w:t xml:space="preserve"> lbs.</w:t>
      </w:r>
      <w:r w:rsidR="0057416E">
        <w:rPr>
          <w:rFonts w:ascii="Times New Roman" w:hAnsi="Times New Roman" w:cs="Times New Roman"/>
        </w:rPr>
        <w:t xml:space="preserve"> or higher</w:t>
      </w:r>
    </w:p>
    <w:p w14:paraId="5F248B53" w14:textId="743BDE93" w:rsidR="00CD393C" w:rsidRPr="00CD393C" w:rsidRDefault="00CD393C" w:rsidP="00CD393C">
      <w:pPr>
        <w:pStyle w:val="ListParagraph"/>
        <w:numPr>
          <w:ilvl w:val="3"/>
          <w:numId w:val="3"/>
        </w:numPr>
        <w:rPr>
          <w:rFonts w:ascii="Times New Roman" w:hAnsi="Times New Roman" w:cs="Times New Roman"/>
        </w:rPr>
      </w:pPr>
      <w:r w:rsidRPr="00CD393C">
        <w:rPr>
          <w:rFonts w:ascii="Times New Roman" w:hAnsi="Times New Roman" w:cs="Times New Roman"/>
        </w:rPr>
        <w:t xml:space="preserve">Deflection </w:t>
      </w:r>
      <w:r>
        <w:rPr>
          <w:rFonts w:ascii="Times New Roman" w:hAnsi="Times New Roman" w:cs="Times New Roman"/>
        </w:rPr>
        <w:t xml:space="preserve">at </w:t>
      </w:r>
      <w:r w:rsidR="00C80CE4">
        <w:rPr>
          <w:rFonts w:ascii="Times New Roman" w:hAnsi="Times New Roman" w:cs="Times New Roman"/>
        </w:rPr>
        <w:t>m</w:t>
      </w:r>
      <w:r>
        <w:rPr>
          <w:rFonts w:ascii="Times New Roman" w:hAnsi="Times New Roman" w:cs="Times New Roman"/>
        </w:rPr>
        <w:t>aximum static point load of L/180 or better.</w:t>
      </w:r>
    </w:p>
    <w:p w14:paraId="39555247" w14:textId="77777777" w:rsidR="00F45146" w:rsidRPr="00F45146" w:rsidRDefault="00F45146" w:rsidP="00F45146">
      <w:pPr>
        <w:rPr>
          <w:rFonts w:ascii="Times New Roman" w:hAnsi="Times New Roman" w:cs="Times New Roman"/>
          <w:b/>
          <w:bCs/>
        </w:rPr>
      </w:pPr>
    </w:p>
    <w:p w14:paraId="2E65FCEB" w14:textId="0D93F140" w:rsidR="00BA6ECF" w:rsidRDefault="002409D0" w:rsidP="000977C8">
      <w:pPr>
        <w:pStyle w:val="ListParagraph"/>
        <w:numPr>
          <w:ilvl w:val="1"/>
          <w:numId w:val="3"/>
        </w:numPr>
        <w:rPr>
          <w:rFonts w:ascii="Times New Roman" w:hAnsi="Times New Roman" w:cs="Times New Roman"/>
          <w:b/>
          <w:bCs/>
        </w:rPr>
      </w:pPr>
      <w:r w:rsidRPr="00F45146">
        <w:rPr>
          <w:rFonts w:ascii="Times New Roman" w:hAnsi="Times New Roman" w:cs="Times New Roman"/>
          <w:b/>
          <w:bCs/>
        </w:rPr>
        <w:t>SUBMITTALS</w:t>
      </w:r>
    </w:p>
    <w:p w14:paraId="74C6ACDA" w14:textId="77777777" w:rsidR="002154B6" w:rsidRPr="001C360C" w:rsidRDefault="002154B6" w:rsidP="001C360C">
      <w:pPr>
        <w:rPr>
          <w:rFonts w:ascii="Times New Roman" w:hAnsi="Times New Roman" w:cs="Times New Roman"/>
          <w:b/>
          <w:bCs/>
        </w:rPr>
      </w:pPr>
    </w:p>
    <w:p w14:paraId="243F6004" w14:textId="1D99B276" w:rsidR="00F45146" w:rsidRPr="00F45146" w:rsidRDefault="001C360C" w:rsidP="000977C8">
      <w:pPr>
        <w:pStyle w:val="ListParagraph"/>
        <w:numPr>
          <w:ilvl w:val="2"/>
          <w:numId w:val="3"/>
        </w:numPr>
        <w:rPr>
          <w:rFonts w:ascii="Times New Roman" w:hAnsi="Times New Roman" w:cs="Times New Roman"/>
          <w:b/>
          <w:bCs/>
        </w:rPr>
      </w:pPr>
      <w:r>
        <w:rPr>
          <w:rFonts w:ascii="Times New Roman" w:hAnsi="Times New Roman" w:cs="Times New Roman"/>
        </w:rPr>
        <w:t>Proposal</w:t>
      </w:r>
      <w:r w:rsidR="00F45146">
        <w:rPr>
          <w:rFonts w:ascii="Times New Roman" w:hAnsi="Times New Roman" w:cs="Times New Roman"/>
        </w:rPr>
        <w:t xml:space="preserve"> Submittals</w:t>
      </w:r>
      <w:r w:rsidR="002154B6">
        <w:rPr>
          <w:rFonts w:ascii="Times New Roman" w:hAnsi="Times New Roman" w:cs="Times New Roman"/>
        </w:rPr>
        <w:t>:</w:t>
      </w:r>
    </w:p>
    <w:p w14:paraId="048F1E70" w14:textId="4015171A" w:rsidR="00F5693D" w:rsidRPr="00F5693D" w:rsidRDefault="00F45146" w:rsidP="000977C8">
      <w:pPr>
        <w:pStyle w:val="ListParagraph"/>
        <w:numPr>
          <w:ilvl w:val="3"/>
          <w:numId w:val="3"/>
        </w:numPr>
        <w:rPr>
          <w:rFonts w:ascii="Times New Roman" w:hAnsi="Times New Roman" w:cs="Times New Roman"/>
          <w:b/>
          <w:bCs/>
        </w:rPr>
      </w:pPr>
      <w:r>
        <w:rPr>
          <w:rFonts w:ascii="Times New Roman" w:hAnsi="Times New Roman" w:cs="Times New Roman"/>
        </w:rPr>
        <w:t>P</w:t>
      </w:r>
      <w:r w:rsidR="00F5693D">
        <w:rPr>
          <w:rFonts w:ascii="Times New Roman" w:hAnsi="Times New Roman" w:cs="Times New Roman"/>
        </w:rPr>
        <w:t xml:space="preserve">erformance Data provide: </w:t>
      </w:r>
    </w:p>
    <w:p w14:paraId="0BA89E18" w14:textId="77777777" w:rsidR="00F5693D" w:rsidRDefault="00F5693D" w:rsidP="00F5693D">
      <w:pPr>
        <w:pStyle w:val="ListParagraph"/>
        <w:numPr>
          <w:ilvl w:val="4"/>
          <w:numId w:val="3"/>
        </w:numPr>
        <w:rPr>
          <w:rFonts w:ascii="Times New Roman" w:hAnsi="Times New Roman" w:cs="Times New Roman"/>
        </w:rPr>
      </w:pPr>
      <w:r>
        <w:rPr>
          <w:rFonts w:ascii="Times New Roman" w:hAnsi="Times New Roman" w:cs="Times New Roman"/>
        </w:rPr>
        <w:t>Maximum static point load at midspan of 4’ span</w:t>
      </w:r>
    </w:p>
    <w:p w14:paraId="4D2DF291" w14:textId="2004500E" w:rsidR="00F5693D" w:rsidRDefault="00F5693D" w:rsidP="00F5693D">
      <w:pPr>
        <w:pStyle w:val="ListParagraph"/>
        <w:numPr>
          <w:ilvl w:val="4"/>
          <w:numId w:val="3"/>
        </w:numPr>
        <w:rPr>
          <w:rFonts w:ascii="Times New Roman" w:hAnsi="Times New Roman" w:cs="Times New Roman"/>
        </w:rPr>
      </w:pPr>
      <w:r>
        <w:rPr>
          <w:rFonts w:ascii="Times New Roman" w:hAnsi="Times New Roman" w:cs="Times New Roman"/>
        </w:rPr>
        <w:t xml:space="preserve">Midspan </w:t>
      </w:r>
      <w:r w:rsidRPr="00F5693D">
        <w:rPr>
          <w:rFonts w:ascii="Times New Roman" w:hAnsi="Times New Roman" w:cs="Times New Roman"/>
        </w:rPr>
        <w:t>Deflection at Maximum Point Load</w:t>
      </w:r>
      <w:r>
        <w:rPr>
          <w:rFonts w:ascii="Times New Roman" w:hAnsi="Times New Roman" w:cs="Times New Roman"/>
        </w:rPr>
        <w:t xml:space="preserve"> for 4’ span</w:t>
      </w:r>
    </w:p>
    <w:p w14:paraId="126DE6EB" w14:textId="12106D56" w:rsidR="00F5693D" w:rsidRPr="00F5693D" w:rsidRDefault="00F5693D" w:rsidP="00F5693D">
      <w:pPr>
        <w:pStyle w:val="ListParagraph"/>
        <w:numPr>
          <w:ilvl w:val="4"/>
          <w:numId w:val="3"/>
        </w:numPr>
        <w:rPr>
          <w:rFonts w:ascii="Times New Roman" w:hAnsi="Times New Roman" w:cs="Times New Roman"/>
        </w:rPr>
      </w:pPr>
      <w:r w:rsidRPr="00F5693D">
        <w:rPr>
          <w:rFonts w:ascii="Times New Roman" w:hAnsi="Times New Roman" w:cs="Times New Roman"/>
        </w:rPr>
        <w:t>Point Load associated with a deflection of L/180</w:t>
      </w:r>
      <w:r>
        <w:rPr>
          <w:rFonts w:ascii="Times New Roman" w:hAnsi="Times New Roman" w:cs="Times New Roman"/>
        </w:rPr>
        <w:t xml:space="preserve"> on 4’ span</w:t>
      </w:r>
    </w:p>
    <w:p w14:paraId="2B75B8DA" w14:textId="03C498BE" w:rsidR="00F5693D" w:rsidRDefault="00F5693D" w:rsidP="00F5693D">
      <w:pPr>
        <w:pStyle w:val="ListParagraph"/>
        <w:numPr>
          <w:ilvl w:val="4"/>
          <w:numId w:val="3"/>
        </w:numPr>
        <w:rPr>
          <w:rFonts w:ascii="Times New Roman" w:hAnsi="Times New Roman" w:cs="Times New Roman"/>
        </w:rPr>
      </w:pPr>
      <w:r>
        <w:rPr>
          <w:rFonts w:ascii="Times New Roman" w:hAnsi="Times New Roman" w:cs="Times New Roman"/>
        </w:rPr>
        <w:t>Maximum static point load at midspan of 6’ span</w:t>
      </w:r>
    </w:p>
    <w:p w14:paraId="5E4140EF" w14:textId="48F869DA" w:rsidR="00F5693D" w:rsidRDefault="00F5693D" w:rsidP="00F5693D">
      <w:pPr>
        <w:pStyle w:val="ListParagraph"/>
        <w:numPr>
          <w:ilvl w:val="4"/>
          <w:numId w:val="3"/>
        </w:numPr>
        <w:rPr>
          <w:rFonts w:ascii="Times New Roman" w:hAnsi="Times New Roman" w:cs="Times New Roman"/>
        </w:rPr>
      </w:pPr>
      <w:r>
        <w:rPr>
          <w:rFonts w:ascii="Times New Roman" w:hAnsi="Times New Roman" w:cs="Times New Roman"/>
        </w:rPr>
        <w:t xml:space="preserve">Midspan </w:t>
      </w:r>
      <w:r w:rsidRPr="00F5693D">
        <w:rPr>
          <w:rFonts w:ascii="Times New Roman" w:hAnsi="Times New Roman" w:cs="Times New Roman"/>
        </w:rPr>
        <w:t>Deflection at Maximum Point Load</w:t>
      </w:r>
      <w:r>
        <w:rPr>
          <w:rFonts w:ascii="Times New Roman" w:hAnsi="Times New Roman" w:cs="Times New Roman"/>
        </w:rPr>
        <w:t xml:space="preserve"> for 6’ span</w:t>
      </w:r>
    </w:p>
    <w:p w14:paraId="08650471" w14:textId="428C47FB" w:rsidR="00F5693D" w:rsidRPr="00F5693D" w:rsidRDefault="00F5693D" w:rsidP="00F5693D">
      <w:pPr>
        <w:pStyle w:val="ListParagraph"/>
        <w:numPr>
          <w:ilvl w:val="4"/>
          <w:numId w:val="3"/>
        </w:numPr>
        <w:rPr>
          <w:rFonts w:ascii="Times New Roman" w:hAnsi="Times New Roman" w:cs="Times New Roman"/>
        </w:rPr>
      </w:pPr>
      <w:r w:rsidRPr="00F5693D">
        <w:rPr>
          <w:rFonts w:ascii="Times New Roman" w:hAnsi="Times New Roman" w:cs="Times New Roman"/>
        </w:rPr>
        <w:t>Point Load associated with a deflection of L/180</w:t>
      </w:r>
      <w:r>
        <w:rPr>
          <w:rFonts w:ascii="Times New Roman" w:hAnsi="Times New Roman" w:cs="Times New Roman"/>
        </w:rPr>
        <w:t xml:space="preserve"> on 6’ span</w:t>
      </w:r>
    </w:p>
    <w:p w14:paraId="077DBF12" w14:textId="06927BD8" w:rsidR="00F5693D" w:rsidRPr="00F5693D" w:rsidRDefault="00F5693D" w:rsidP="00F5693D">
      <w:pPr>
        <w:pStyle w:val="ListParagraph"/>
        <w:numPr>
          <w:ilvl w:val="4"/>
          <w:numId w:val="3"/>
        </w:numPr>
        <w:rPr>
          <w:rFonts w:ascii="Times New Roman" w:hAnsi="Times New Roman" w:cs="Times New Roman"/>
        </w:rPr>
      </w:pPr>
      <w:r w:rsidRPr="00F5693D">
        <w:rPr>
          <w:rFonts w:ascii="Times New Roman" w:hAnsi="Times New Roman" w:cs="Times New Roman"/>
        </w:rPr>
        <w:t xml:space="preserve">Structural Analysis of Grid </w:t>
      </w:r>
      <w:r>
        <w:rPr>
          <w:rFonts w:ascii="Times New Roman" w:hAnsi="Times New Roman" w:cs="Times New Roman"/>
        </w:rPr>
        <w:t xml:space="preserve">Member </w:t>
      </w:r>
      <w:r w:rsidRPr="00F5693D">
        <w:rPr>
          <w:rFonts w:ascii="Times New Roman" w:hAnsi="Times New Roman" w:cs="Times New Roman"/>
        </w:rPr>
        <w:t>to include Moments of Inertia, Allowable Shear, and Allowable Moment</w:t>
      </w:r>
      <w:r w:rsidR="004D113A">
        <w:rPr>
          <w:rFonts w:ascii="Times New Roman" w:hAnsi="Times New Roman" w:cs="Times New Roman"/>
        </w:rPr>
        <w:t>.</w:t>
      </w:r>
    </w:p>
    <w:p w14:paraId="6649C115" w14:textId="018F6264" w:rsidR="00F45146" w:rsidRPr="002154B6" w:rsidRDefault="00F5693D" w:rsidP="000977C8">
      <w:pPr>
        <w:pStyle w:val="ListParagraph"/>
        <w:numPr>
          <w:ilvl w:val="3"/>
          <w:numId w:val="3"/>
        </w:numPr>
        <w:rPr>
          <w:rFonts w:ascii="Times New Roman" w:hAnsi="Times New Roman" w:cs="Times New Roman"/>
          <w:b/>
          <w:bCs/>
        </w:rPr>
      </w:pPr>
      <w:r>
        <w:rPr>
          <w:rFonts w:ascii="Times New Roman" w:hAnsi="Times New Roman" w:cs="Times New Roman"/>
        </w:rPr>
        <w:t>P</w:t>
      </w:r>
      <w:r w:rsidR="00F45146">
        <w:rPr>
          <w:rFonts w:ascii="Times New Roman" w:hAnsi="Times New Roman" w:cs="Times New Roman"/>
        </w:rPr>
        <w:t xml:space="preserve">roduct Data: </w:t>
      </w:r>
      <w:r w:rsidR="002154B6">
        <w:rPr>
          <w:rFonts w:ascii="Times New Roman" w:hAnsi="Times New Roman" w:cs="Times New Roman"/>
        </w:rPr>
        <w:t>Submit manufacturer’s written specification sheets, installation instructions, and material characteristics for manufactured products and accessories.</w:t>
      </w:r>
    </w:p>
    <w:p w14:paraId="122FFEE4" w14:textId="205E4D13" w:rsidR="002154B6" w:rsidRPr="002154B6" w:rsidRDefault="002154B6" w:rsidP="002154B6">
      <w:pPr>
        <w:pStyle w:val="ListParagraph"/>
        <w:numPr>
          <w:ilvl w:val="3"/>
          <w:numId w:val="3"/>
        </w:numPr>
        <w:rPr>
          <w:rFonts w:ascii="Times New Roman" w:hAnsi="Times New Roman" w:cs="Times New Roman"/>
          <w:b/>
          <w:bCs/>
        </w:rPr>
      </w:pPr>
      <w:r>
        <w:rPr>
          <w:rFonts w:ascii="Times New Roman" w:hAnsi="Times New Roman" w:cs="Times New Roman"/>
        </w:rPr>
        <w:t>Shop Drawings: Dimensioned plans, elevations, layout of components, connection details, and interface with other building construction.</w:t>
      </w:r>
    </w:p>
    <w:p w14:paraId="2BFF0B34" w14:textId="77777777" w:rsidR="002154B6" w:rsidRPr="002154B6" w:rsidRDefault="002154B6" w:rsidP="002154B6">
      <w:pPr>
        <w:rPr>
          <w:rFonts w:ascii="Times New Roman" w:hAnsi="Times New Roman" w:cs="Times New Roman"/>
          <w:b/>
          <w:bCs/>
        </w:rPr>
      </w:pPr>
    </w:p>
    <w:p w14:paraId="06F84FEA" w14:textId="36182C77" w:rsidR="00F45146" w:rsidRPr="00F45146" w:rsidRDefault="001C360C" w:rsidP="000977C8">
      <w:pPr>
        <w:pStyle w:val="ListParagraph"/>
        <w:numPr>
          <w:ilvl w:val="2"/>
          <w:numId w:val="3"/>
        </w:numPr>
        <w:rPr>
          <w:rFonts w:ascii="Times New Roman" w:hAnsi="Times New Roman" w:cs="Times New Roman"/>
          <w:b/>
          <w:bCs/>
        </w:rPr>
      </w:pPr>
      <w:r>
        <w:rPr>
          <w:rFonts w:ascii="Times New Roman" w:hAnsi="Times New Roman" w:cs="Times New Roman"/>
        </w:rPr>
        <w:t>Action</w:t>
      </w:r>
      <w:r w:rsidR="00F45146">
        <w:rPr>
          <w:rFonts w:ascii="Times New Roman" w:hAnsi="Times New Roman" w:cs="Times New Roman"/>
        </w:rPr>
        <w:t xml:space="preserve"> Submittals</w:t>
      </w:r>
    </w:p>
    <w:p w14:paraId="1D0A4772" w14:textId="4EE94D10" w:rsidR="00F45146" w:rsidRPr="002154B6" w:rsidRDefault="002154B6" w:rsidP="002154B6">
      <w:pPr>
        <w:pStyle w:val="ListParagraph"/>
        <w:numPr>
          <w:ilvl w:val="3"/>
          <w:numId w:val="3"/>
        </w:numPr>
        <w:rPr>
          <w:rFonts w:ascii="Times New Roman" w:hAnsi="Times New Roman" w:cs="Times New Roman"/>
          <w:b/>
          <w:bCs/>
        </w:rPr>
      </w:pPr>
      <w:r>
        <w:rPr>
          <w:rFonts w:ascii="Times New Roman" w:hAnsi="Times New Roman" w:cs="Times New Roman"/>
        </w:rPr>
        <w:t>Manufacturer’s Installation Instructions: Submit detailed instructions illustrating sequence of installation and coordination with other installation activities.</w:t>
      </w:r>
    </w:p>
    <w:p w14:paraId="673E4370" w14:textId="5F12536C" w:rsidR="002154B6" w:rsidRPr="002154B6" w:rsidRDefault="002154B6" w:rsidP="002154B6">
      <w:pPr>
        <w:pStyle w:val="ListParagraph"/>
        <w:numPr>
          <w:ilvl w:val="3"/>
          <w:numId w:val="3"/>
        </w:numPr>
        <w:rPr>
          <w:rFonts w:ascii="Times New Roman" w:hAnsi="Times New Roman" w:cs="Times New Roman"/>
          <w:b/>
          <w:bCs/>
        </w:rPr>
      </w:pPr>
      <w:r>
        <w:rPr>
          <w:rFonts w:ascii="Times New Roman" w:hAnsi="Times New Roman" w:cs="Times New Roman"/>
        </w:rPr>
        <w:t>Include a schedule of the time required for manufacturing, onsite final fabrication, and installation.</w:t>
      </w:r>
    </w:p>
    <w:p w14:paraId="769A1E60" w14:textId="77777777" w:rsidR="002154B6" w:rsidRPr="002154B6" w:rsidRDefault="002154B6" w:rsidP="002154B6">
      <w:pPr>
        <w:rPr>
          <w:rFonts w:ascii="Times New Roman" w:hAnsi="Times New Roman" w:cs="Times New Roman"/>
          <w:b/>
          <w:bCs/>
        </w:rPr>
      </w:pPr>
    </w:p>
    <w:p w14:paraId="0B3128BA" w14:textId="3896EAC3" w:rsidR="00F45146" w:rsidRPr="00F45146" w:rsidRDefault="00F45146" w:rsidP="000977C8">
      <w:pPr>
        <w:pStyle w:val="ListParagraph"/>
        <w:numPr>
          <w:ilvl w:val="2"/>
          <w:numId w:val="3"/>
        </w:numPr>
        <w:rPr>
          <w:rFonts w:ascii="Times New Roman" w:hAnsi="Times New Roman" w:cs="Times New Roman"/>
          <w:b/>
          <w:bCs/>
        </w:rPr>
      </w:pPr>
      <w:r>
        <w:rPr>
          <w:rFonts w:ascii="Times New Roman" w:hAnsi="Times New Roman" w:cs="Times New Roman"/>
        </w:rPr>
        <w:t>Closeout Submittals</w:t>
      </w:r>
    </w:p>
    <w:p w14:paraId="71EFC505" w14:textId="709E64A3" w:rsidR="00F45146" w:rsidRPr="00F45146" w:rsidRDefault="00F45146" w:rsidP="000977C8">
      <w:pPr>
        <w:pStyle w:val="ListParagraph"/>
        <w:numPr>
          <w:ilvl w:val="3"/>
          <w:numId w:val="3"/>
        </w:numPr>
        <w:rPr>
          <w:rFonts w:ascii="Times New Roman" w:hAnsi="Times New Roman" w:cs="Times New Roman"/>
          <w:b/>
          <w:bCs/>
        </w:rPr>
      </w:pPr>
      <w:r>
        <w:rPr>
          <w:rFonts w:ascii="Times New Roman" w:hAnsi="Times New Roman" w:cs="Times New Roman"/>
        </w:rPr>
        <w:t xml:space="preserve">Final Shop Drawings: If as-built drawings are substantially different from original drawings. </w:t>
      </w:r>
    </w:p>
    <w:p w14:paraId="64AA0E2B" w14:textId="77777777" w:rsidR="00F45146" w:rsidRPr="00F45146" w:rsidRDefault="00F45146" w:rsidP="00F45146">
      <w:pPr>
        <w:rPr>
          <w:rFonts w:ascii="Times New Roman" w:hAnsi="Times New Roman" w:cs="Times New Roman"/>
          <w:b/>
          <w:bCs/>
        </w:rPr>
      </w:pPr>
    </w:p>
    <w:p w14:paraId="21EE8C87" w14:textId="7E02E288" w:rsidR="00BA6ECF" w:rsidRDefault="002409D0" w:rsidP="000977C8">
      <w:pPr>
        <w:pStyle w:val="ListParagraph"/>
        <w:numPr>
          <w:ilvl w:val="1"/>
          <w:numId w:val="3"/>
        </w:numPr>
        <w:rPr>
          <w:rFonts w:ascii="Times New Roman" w:hAnsi="Times New Roman" w:cs="Times New Roman"/>
          <w:b/>
          <w:bCs/>
          <w:color w:val="000000" w:themeColor="text1"/>
        </w:rPr>
      </w:pPr>
      <w:r w:rsidRPr="006B4E17">
        <w:rPr>
          <w:rFonts w:ascii="Times New Roman" w:hAnsi="Times New Roman" w:cs="Times New Roman"/>
          <w:b/>
          <w:bCs/>
          <w:color w:val="000000" w:themeColor="text1"/>
        </w:rPr>
        <w:t>QUALITY ASSURANCE</w:t>
      </w:r>
    </w:p>
    <w:p w14:paraId="4FB96EB8" w14:textId="77777777" w:rsidR="006B4E17" w:rsidRPr="006B4E17" w:rsidRDefault="006B4E17" w:rsidP="006B4E17">
      <w:pPr>
        <w:rPr>
          <w:rFonts w:ascii="Times New Roman" w:hAnsi="Times New Roman" w:cs="Times New Roman"/>
          <w:b/>
          <w:bCs/>
          <w:color w:val="000000" w:themeColor="text1"/>
        </w:rPr>
      </w:pPr>
    </w:p>
    <w:p w14:paraId="4B4027EC" w14:textId="03CE7E9E" w:rsidR="00C71318" w:rsidRDefault="00C71318" w:rsidP="000977C8">
      <w:pPr>
        <w:pStyle w:val="ListParagraph"/>
        <w:numPr>
          <w:ilvl w:val="2"/>
          <w:numId w:val="3"/>
        </w:numPr>
        <w:rPr>
          <w:rFonts w:ascii="Times New Roman" w:hAnsi="Times New Roman" w:cs="Times New Roman"/>
          <w:color w:val="000000" w:themeColor="text1"/>
        </w:rPr>
      </w:pPr>
      <w:r w:rsidRPr="006B4E17">
        <w:rPr>
          <w:rFonts w:ascii="Times New Roman" w:hAnsi="Times New Roman" w:cs="Times New Roman"/>
          <w:color w:val="000000" w:themeColor="text1"/>
        </w:rPr>
        <w:t>Manufacturer Qualifications: Minimum 3 years producing types of products specified.</w:t>
      </w:r>
    </w:p>
    <w:p w14:paraId="23DC1724" w14:textId="77777777" w:rsidR="006B4E17" w:rsidRDefault="006B4E17" w:rsidP="006B4E17">
      <w:pPr>
        <w:pStyle w:val="ListParagraph"/>
        <w:ind w:left="1368"/>
        <w:rPr>
          <w:rFonts w:ascii="Times New Roman" w:hAnsi="Times New Roman" w:cs="Times New Roman"/>
          <w:color w:val="000000" w:themeColor="text1"/>
        </w:rPr>
      </w:pPr>
    </w:p>
    <w:p w14:paraId="6FF5C117" w14:textId="363FBD70" w:rsidR="004830D1" w:rsidRPr="009A78DD" w:rsidRDefault="006B4E17" w:rsidP="006B4E17">
      <w:pPr>
        <w:pStyle w:val="ListParagraph"/>
        <w:numPr>
          <w:ilvl w:val="2"/>
          <w:numId w:val="3"/>
        </w:numPr>
        <w:rPr>
          <w:rFonts w:ascii="Times New Roman" w:hAnsi="Times New Roman" w:cs="Times New Roman"/>
          <w:color w:val="000000" w:themeColor="text1"/>
        </w:rPr>
      </w:pPr>
      <w:r>
        <w:rPr>
          <w:rFonts w:ascii="Times New Roman" w:hAnsi="Times New Roman" w:cs="Times New Roman"/>
          <w:color w:val="000000" w:themeColor="text1"/>
        </w:rPr>
        <w:t>Installer Qualifications: Minimum 5 years specializing in performing work of this section and that is approved by manufacturer.</w:t>
      </w:r>
    </w:p>
    <w:p w14:paraId="3431EF63" w14:textId="77777777" w:rsidR="004830D1" w:rsidRPr="006B4E17" w:rsidRDefault="004830D1" w:rsidP="006B4E17">
      <w:pPr>
        <w:rPr>
          <w:rFonts w:ascii="Times New Roman" w:hAnsi="Times New Roman" w:cs="Times New Roman"/>
          <w:color w:val="000000" w:themeColor="text1"/>
        </w:rPr>
      </w:pPr>
    </w:p>
    <w:p w14:paraId="5093276B" w14:textId="0CBD54CC" w:rsidR="00BA6ECF" w:rsidRDefault="002409D0" w:rsidP="000977C8">
      <w:pPr>
        <w:pStyle w:val="ListParagraph"/>
        <w:numPr>
          <w:ilvl w:val="1"/>
          <w:numId w:val="3"/>
        </w:numPr>
        <w:rPr>
          <w:rFonts w:ascii="Times New Roman" w:hAnsi="Times New Roman" w:cs="Times New Roman"/>
          <w:b/>
          <w:bCs/>
          <w:color w:val="000000" w:themeColor="text1"/>
        </w:rPr>
      </w:pPr>
      <w:r w:rsidRPr="006B4E17">
        <w:rPr>
          <w:rFonts w:ascii="Times New Roman" w:hAnsi="Times New Roman" w:cs="Times New Roman"/>
          <w:b/>
          <w:bCs/>
          <w:color w:val="000000" w:themeColor="text1"/>
        </w:rPr>
        <w:t>DELI</w:t>
      </w:r>
      <w:r w:rsidR="006B4E17">
        <w:rPr>
          <w:rFonts w:ascii="Times New Roman" w:hAnsi="Times New Roman" w:cs="Times New Roman"/>
          <w:b/>
          <w:bCs/>
          <w:color w:val="000000" w:themeColor="text1"/>
        </w:rPr>
        <w:t>VERY, STORAGE, AND HANDLING</w:t>
      </w:r>
    </w:p>
    <w:p w14:paraId="2DEAEA63" w14:textId="77777777" w:rsidR="006B4E17" w:rsidRPr="006B4E17" w:rsidRDefault="006B4E17" w:rsidP="006B4E17">
      <w:pPr>
        <w:rPr>
          <w:rFonts w:ascii="Times New Roman" w:hAnsi="Times New Roman" w:cs="Times New Roman"/>
          <w:b/>
          <w:bCs/>
          <w:color w:val="000000" w:themeColor="text1"/>
        </w:rPr>
      </w:pPr>
    </w:p>
    <w:p w14:paraId="44ACFD2B" w14:textId="7961CCEB" w:rsidR="006B4E17" w:rsidRDefault="006B4E17" w:rsidP="006B4E17">
      <w:pPr>
        <w:pStyle w:val="ListParagraph"/>
        <w:numPr>
          <w:ilvl w:val="2"/>
          <w:numId w:val="3"/>
        </w:numPr>
        <w:rPr>
          <w:rFonts w:ascii="Times New Roman" w:hAnsi="Times New Roman" w:cs="Times New Roman"/>
          <w:color w:val="000000" w:themeColor="text1"/>
        </w:rPr>
      </w:pPr>
      <w:r>
        <w:rPr>
          <w:rFonts w:ascii="Times New Roman" w:hAnsi="Times New Roman" w:cs="Times New Roman"/>
          <w:color w:val="000000" w:themeColor="text1"/>
        </w:rPr>
        <w:t>Accept ceiling system components onsite in manufacturer’s original containers. Inspect for damage.</w:t>
      </w:r>
    </w:p>
    <w:p w14:paraId="37FF3F1E" w14:textId="77777777" w:rsidR="009A78DD" w:rsidRPr="009A78DD" w:rsidRDefault="009A78DD" w:rsidP="009A78DD">
      <w:pPr>
        <w:ind w:left="720"/>
        <w:rPr>
          <w:rFonts w:ascii="Times New Roman" w:hAnsi="Times New Roman" w:cs="Times New Roman"/>
          <w:color w:val="000000" w:themeColor="text1"/>
        </w:rPr>
      </w:pPr>
    </w:p>
    <w:p w14:paraId="0AC6A125" w14:textId="41B6477C" w:rsidR="00C71318" w:rsidRPr="006B4E17" w:rsidRDefault="006B4E17" w:rsidP="000977C8">
      <w:pPr>
        <w:pStyle w:val="ListParagraph"/>
        <w:numPr>
          <w:ilvl w:val="2"/>
          <w:numId w:val="3"/>
        </w:numPr>
        <w:rPr>
          <w:rFonts w:ascii="Times New Roman" w:hAnsi="Times New Roman" w:cs="Times New Roman"/>
          <w:color w:val="000000" w:themeColor="text1"/>
        </w:rPr>
      </w:pPr>
      <w:r>
        <w:rPr>
          <w:rFonts w:ascii="Times New Roman" w:hAnsi="Times New Roman" w:cs="Times New Roman"/>
          <w:color w:val="000000" w:themeColor="text1"/>
        </w:rPr>
        <w:t>S</w:t>
      </w:r>
      <w:r w:rsidR="00C71318" w:rsidRPr="006B4E17">
        <w:rPr>
          <w:rFonts w:ascii="Times New Roman" w:hAnsi="Times New Roman" w:cs="Times New Roman"/>
          <w:color w:val="000000" w:themeColor="text1"/>
        </w:rPr>
        <w:t>tore materials and products in strict compliance with manufacturer’s instructions</w:t>
      </w:r>
      <w:r>
        <w:rPr>
          <w:rFonts w:ascii="Times New Roman" w:hAnsi="Times New Roman" w:cs="Times New Roman"/>
          <w:color w:val="000000" w:themeColor="text1"/>
        </w:rPr>
        <w:t xml:space="preserve"> </w:t>
      </w:r>
      <w:r w:rsidR="00C71318" w:rsidRPr="006B4E17">
        <w:rPr>
          <w:rFonts w:ascii="Times New Roman" w:hAnsi="Times New Roman" w:cs="Times New Roman"/>
          <w:color w:val="000000" w:themeColor="text1"/>
        </w:rPr>
        <w:t>and industry standards.</w:t>
      </w:r>
      <w:r>
        <w:rPr>
          <w:rFonts w:ascii="Times New Roman" w:hAnsi="Times New Roman" w:cs="Times New Roman"/>
          <w:color w:val="000000" w:themeColor="text1"/>
        </w:rPr>
        <w:t xml:space="preserve"> Protect components from damage during handling and installation.</w:t>
      </w:r>
    </w:p>
    <w:p w14:paraId="52A2F605" w14:textId="77777777" w:rsidR="006B4E17" w:rsidRPr="006B4E17" w:rsidRDefault="006B4E17" w:rsidP="006B4E17">
      <w:pPr>
        <w:rPr>
          <w:rFonts w:ascii="Times New Roman" w:hAnsi="Times New Roman" w:cs="Times New Roman"/>
          <w:b/>
          <w:bCs/>
          <w:color w:val="FF0000"/>
        </w:rPr>
      </w:pPr>
    </w:p>
    <w:p w14:paraId="020578FF" w14:textId="46D208BB" w:rsidR="00BA6ECF" w:rsidRDefault="006B4E17" w:rsidP="000977C8">
      <w:pPr>
        <w:pStyle w:val="ListParagraph"/>
        <w:numPr>
          <w:ilvl w:val="1"/>
          <w:numId w:val="3"/>
        </w:numPr>
        <w:rPr>
          <w:rFonts w:ascii="Times New Roman" w:hAnsi="Times New Roman" w:cs="Times New Roman"/>
          <w:b/>
          <w:bCs/>
          <w:color w:val="000000" w:themeColor="text1"/>
        </w:rPr>
      </w:pPr>
      <w:r>
        <w:rPr>
          <w:rFonts w:ascii="Times New Roman" w:hAnsi="Times New Roman" w:cs="Times New Roman"/>
          <w:b/>
          <w:bCs/>
          <w:color w:val="000000" w:themeColor="text1"/>
        </w:rPr>
        <w:t>ENVIRONMENTAL REQUIREMENTS</w:t>
      </w:r>
    </w:p>
    <w:p w14:paraId="70A3BD6D" w14:textId="77777777" w:rsidR="006B4E17" w:rsidRPr="006B4E17" w:rsidRDefault="006B4E17" w:rsidP="006B4E17">
      <w:pPr>
        <w:rPr>
          <w:rFonts w:ascii="Times New Roman" w:hAnsi="Times New Roman" w:cs="Times New Roman"/>
          <w:b/>
          <w:bCs/>
          <w:color w:val="000000" w:themeColor="text1"/>
        </w:rPr>
      </w:pPr>
    </w:p>
    <w:p w14:paraId="54A52E9C" w14:textId="4BCAC3A8" w:rsidR="00C71318" w:rsidRDefault="006B4E17" w:rsidP="000977C8">
      <w:pPr>
        <w:pStyle w:val="ListParagraph"/>
        <w:numPr>
          <w:ilvl w:val="2"/>
          <w:numId w:val="3"/>
        </w:numPr>
        <w:rPr>
          <w:rFonts w:ascii="Times New Roman" w:hAnsi="Times New Roman" w:cs="Times New Roman"/>
          <w:color w:val="000000" w:themeColor="text1"/>
        </w:rPr>
      </w:pPr>
      <w:r>
        <w:rPr>
          <w:rFonts w:ascii="Times New Roman" w:hAnsi="Times New Roman" w:cs="Times New Roman"/>
          <w:color w:val="000000" w:themeColor="text1"/>
        </w:rPr>
        <w:t>Acclimatize ceiling system components to ambient conditions of installation area for 24 hours prior to start of installation.</w:t>
      </w:r>
    </w:p>
    <w:p w14:paraId="3CC0E30A" w14:textId="77777777" w:rsidR="006B4E17" w:rsidRPr="006B4E17" w:rsidRDefault="006B4E17" w:rsidP="006B4E17">
      <w:pPr>
        <w:rPr>
          <w:rFonts w:ascii="Times New Roman" w:hAnsi="Times New Roman" w:cs="Times New Roman"/>
          <w:color w:val="000000" w:themeColor="text1"/>
        </w:rPr>
      </w:pPr>
    </w:p>
    <w:p w14:paraId="34783C73" w14:textId="5CDDBA85" w:rsidR="006B4E17" w:rsidRDefault="006B4E17" w:rsidP="000977C8">
      <w:pPr>
        <w:pStyle w:val="ListParagraph"/>
        <w:numPr>
          <w:ilvl w:val="2"/>
          <w:numId w:val="3"/>
        </w:numPr>
        <w:rPr>
          <w:rFonts w:ascii="Times New Roman" w:hAnsi="Times New Roman" w:cs="Times New Roman"/>
          <w:color w:val="000000" w:themeColor="text1"/>
        </w:rPr>
      </w:pPr>
      <w:r>
        <w:rPr>
          <w:rFonts w:ascii="Times New Roman" w:hAnsi="Times New Roman" w:cs="Times New Roman"/>
          <w:color w:val="000000" w:themeColor="text1"/>
        </w:rPr>
        <w:t>Maintain interior design temperatures during and after installation of ceiling system.</w:t>
      </w:r>
    </w:p>
    <w:p w14:paraId="41497701" w14:textId="77777777" w:rsidR="009C37F7" w:rsidRPr="009C37F7" w:rsidRDefault="009C37F7" w:rsidP="009C37F7">
      <w:pPr>
        <w:rPr>
          <w:rFonts w:ascii="Times New Roman" w:hAnsi="Times New Roman" w:cs="Times New Roman"/>
          <w:color w:val="000000" w:themeColor="text1"/>
        </w:rPr>
      </w:pPr>
    </w:p>
    <w:p w14:paraId="2FCDA77F" w14:textId="2C649D45" w:rsidR="006B4E17" w:rsidRPr="009C37F7" w:rsidRDefault="009C37F7" w:rsidP="006B4E17">
      <w:pPr>
        <w:pStyle w:val="ListParagraph"/>
        <w:numPr>
          <w:ilvl w:val="1"/>
          <w:numId w:val="3"/>
        </w:numPr>
        <w:rPr>
          <w:rFonts w:ascii="Times New Roman" w:hAnsi="Times New Roman" w:cs="Times New Roman"/>
          <w:color w:val="000000" w:themeColor="text1"/>
        </w:rPr>
      </w:pPr>
      <w:r>
        <w:rPr>
          <w:rFonts w:ascii="Times New Roman" w:hAnsi="Times New Roman" w:cs="Times New Roman"/>
          <w:b/>
          <w:bCs/>
          <w:color w:val="000000" w:themeColor="text1"/>
        </w:rPr>
        <w:t>FIELD MEASUREMENTS</w:t>
      </w:r>
    </w:p>
    <w:p w14:paraId="2AF21F4F" w14:textId="77777777" w:rsidR="009C37F7" w:rsidRPr="009C37F7" w:rsidRDefault="009C37F7" w:rsidP="009C37F7">
      <w:pPr>
        <w:rPr>
          <w:rFonts w:ascii="Times New Roman" w:hAnsi="Times New Roman" w:cs="Times New Roman"/>
          <w:color w:val="000000" w:themeColor="text1"/>
        </w:rPr>
      </w:pPr>
    </w:p>
    <w:p w14:paraId="290D4E2B" w14:textId="5907FD92" w:rsidR="006B4E17" w:rsidRPr="009C37F7" w:rsidRDefault="009C37F7" w:rsidP="006B4E17">
      <w:pPr>
        <w:pStyle w:val="ListParagraph"/>
        <w:numPr>
          <w:ilvl w:val="2"/>
          <w:numId w:val="3"/>
        </w:numPr>
        <w:rPr>
          <w:rFonts w:ascii="Times New Roman" w:hAnsi="Times New Roman" w:cs="Times New Roman"/>
          <w:color w:val="000000" w:themeColor="text1"/>
        </w:rPr>
      </w:pPr>
      <w:r>
        <w:rPr>
          <w:rFonts w:ascii="Times New Roman" w:hAnsi="Times New Roman" w:cs="Times New Roman"/>
          <w:color w:val="000000" w:themeColor="text1"/>
        </w:rPr>
        <w:t>Verify field measurements prior to fabrication.</w:t>
      </w:r>
    </w:p>
    <w:p w14:paraId="0CBB6F85" w14:textId="77777777" w:rsidR="006B4E17" w:rsidRPr="006B4E17" w:rsidRDefault="006B4E17" w:rsidP="006B4E17">
      <w:pPr>
        <w:rPr>
          <w:rFonts w:ascii="Times New Roman" w:hAnsi="Times New Roman" w:cs="Times New Roman"/>
          <w:color w:val="000000" w:themeColor="text1"/>
        </w:rPr>
      </w:pPr>
    </w:p>
    <w:p w14:paraId="7704FC75" w14:textId="40F9FF97" w:rsidR="002409D0" w:rsidRDefault="002409D0" w:rsidP="000977C8">
      <w:pPr>
        <w:pStyle w:val="ListParagraph"/>
        <w:numPr>
          <w:ilvl w:val="1"/>
          <w:numId w:val="3"/>
        </w:numPr>
        <w:rPr>
          <w:rFonts w:ascii="Times New Roman" w:hAnsi="Times New Roman" w:cs="Times New Roman"/>
          <w:b/>
          <w:bCs/>
          <w:color w:val="000000" w:themeColor="text1"/>
        </w:rPr>
      </w:pPr>
      <w:r w:rsidRPr="009C37F7">
        <w:rPr>
          <w:rFonts w:ascii="Times New Roman" w:hAnsi="Times New Roman" w:cs="Times New Roman"/>
          <w:b/>
          <w:bCs/>
          <w:color w:val="000000" w:themeColor="text1"/>
        </w:rPr>
        <w:t>SEQUENCING</w:t>
      </w:r>
      <w:r w:rsidR="00C71318" w:rsidRPr="009C37F7">
        <w:rPr>
          <w:rFonts w:ascii="Times New Roman" w:hAnsi="Times New Roman" w:cs="Times New Roman"/>
          <w:b/>
          <w:bCs/>
          <w:color w:val="000000" w:themeColor="text1"/>
        </w:rPr>
        <w:t xml:space="preserve"> AND </w:t>
      </w:r>
      <w:r w:rsidRPr="009C37F7">
        <w:rPr>
          <w:rFonts w:ascii="Times New Roman" w:hAnsi="Times New Roman" w:cs="Times New Roman"/>
          <w:b/>
          <w:bCs/>
          <w:color w:val="000000" w:themeColor="text1"/>
        </w:rPr>
        <w:t>SCHEDULING</w:t>
      </w:r>
    </w:p>
    <w:p w14:paraId="51CF0E42" w14:textId="77777777" w:rsidR="009C37F7" w:rsidRPr="009C37F7" w:rsidRDefault="009C37F7" w:rsidP="009C37F7">
      <w:pPr>
        <w:rPr>
          <w:rFonts w:ascii="Times New Roman" w:hAnsi="Times New Roman" w:cs="Times New Roman"/>
          <w:b/>
          <w:bCs/>
          <w:color w:val="000000" w:themeColor="text1"/>
        </w:rPr>
      </w:pPr>
    </w:p>
    <w:p w14:paraId="73E64AC9" w14:textId="16623CA5" w:rsidR="009C37F7" w:rsidRDefault="009C37F7" w:rsidP="000977C8">
      <w:pPr>
        <w:pStyle w:val="ListParagraph"/>
        <w:numPr>
          <w:ilvl w:val="2"/>
          <w:numId w:val="3"/>
        </w:numPr>
        <w:rPr>
          <w:rFonts w:ascii="Times New Roman" w:hAnsi="Times New Roman" w:cs="Times New Roman"/>
          <w:color w:val="000000" w:themeColor="text1"/>
        </w:rPr>
      </w:pPr>
      <w:r>
        <w:rPr>
          <w:rFonts w:ascii="Times New Roman" w:hAnsi="Times New Roman" w:cs="Times New Roman"/>
          <w:color w:val="000000" w:themeColor="text1"/>
        </w:rPr>
        <w:t>Sequence work in order to not conflict with work of other trades.</w:t>
      </w:r>
    </w:p>
    <w:p w14:paraId="51BD32AC" w14:textId="77777777" w:rsidR="009C37F7" w:rsidRPr="009C37F7" w:rsidRDefault="009C37F7" w:rsidP="009C37F7">
      <w:pPr>
        <w:ind w:left="720"/>
        <w:rPr>
          <w:rFonts w:ascii="Times New Roman" w:hAnsi="Times New Roman" w:cs="Times New Roman"/>
          <w:color w:val="000000" w:themeColor="text1"/>
        </w:rPr>
      </w:pPr>
    </w:p>
    <w:p w14:paraId="48654647" w14:textId="3B121ADC" w:rsidR="00C71318" w:rsidRDefault="00C71318" w:rsidP="000977C8">
      <w:pPr>
        <w:pStyle w:val="ListParagraph"/>
        <w:numPr>
          <w:ilvl w:val="2"/>
          <w:numId w:val="3"/>
        </w:numPr>
        <w:rPr>
          <w:rFonts w:ascii="Times New Roman" w:hAnsi="Times New Roman" w:cs="Times New Roman"/>
          <w:color w:val="000000" w:themeColor="text1"/>
        </w:rPr>
      </w:pPr>
      <w:r w:rsidRPr="009C37F7">
        <w:rPr>
          <w:rFonts w:ascii="Times New Roman" w:hAnsi="Times New Roman" w:cs="Times New Roman"/>
          <w:color w:val="000000" w:themeColor="text1"/>
        </w:rPr>
        <w:t>C</w:t>
      </w:r>
      <w:r w:rsidR="009C37F7">
        <w:rPr>
          <w:rFonts w:ascii="Times New Roman" w:hAnsi="Times New Roman" w:cs="Times New Roman"/>
          <w:color w:val="000000" w:themeColor="text1"/>
        </w:rPr>
        <w:t>onvene a minimum two weeks prior to commencing work of this Section.</w:t>
      </w:r>
    </w:p>
    <w:p w14:paraId="409D4FE6" w14:textId="77777777" w:rsidR="009C37F7" w:rsidRPr="009C37F7" w:rsidRDefault="009C37F7" w:rsidP="009C37F7">
      <w:pPr>
        <w:rPr>
          <w:rFonts w:ascii="Times New Roman" w:hAnsi="Times New Roman" w:cs="Times New Roman"/>
          <w:color w:val="000000" w:themeColor="text1"/>
        </w:rPr>
      </w:pPr>
    </w:p>
    <w:p w14:paraId="2BF397C5" w14:textId="359E9104" w:rsidR="009C37F7" w:rsidRPr="009C37F7" w:rsidRDefault="009C37F7" w:rsidP="009C37F7">
      <w:pPr>
        <w:pStyle w:val="ListParagraph"/>
        <w:numPr>
          <w:ilvl w:val="1"/>
          <w:numId w:val="3"/>
        </w:numPr>
        <w:rPr>
          <w:rFonts w:ascii="Times New Roman" w:hAnsi="Times New Roman" w:cs="Times New Roman"/>
          <w:color w:val="000000" w:themeColor="text1"/>
        </w:rPr>
      </w:pPr>
      <w:r>
        <w:rPr>
          <w:rFonts w:ascii="Times New Roman" w:hAnsi="Times New Roman" w:cs="Times New Roman"/>
          <w:b/>
          <w:bCs/>
          <w:color w:val="000000" w:themeColor="text1"/>
        </w:rPr>
        <w:t>COORDINATION</w:t>
      </w:r>
    </w:p>
    <w:p w14:paraId="1F2E27B6" w14:textId="77777777" w:rsidR="009C37F7" w:rsidRPr="009C37F7" w:rsidRDefault="009C37F7" w:rsidP="009C37F7">
      <w:pPr>
        <w:rPr>
          <w:rFonts w:ascii="Times New Roman" w:hAnsi="Times New Roman" w:cs="Times New Roman"/>
          <w:color w:val="000000" w:themeColor="text1"/>
        </w:rPr>
      </w:pPr>
    </w:p>
    <w:p w14:paraId="7C1A1D19" w14:textId="150FFDBB" w:rsidR="009856D4" w:rsidRDefault="009856D4" w:rsidP="009C37F7">
      <w:pPr>
        <w:pStyle w:val="ListParagraph"/>
        <w:numPr>
          <w:ilvl w:val="2"/>
          <w:numId w:val="3"/>
        </w:numPr>
        <w:rPr>
          <w:rFonts w:ascii="Times New Roman" w:hAnsi="Times New Roman" w:cs="Times New Roman"/>
          <w:color w:val="000000" w:themeColor="text1"/>
        </w:rPr>
      </w:pPr>
      <w:r>
        <w:rPr>
          <w:rFonts w:ascii="Times New Roman" w:hAnsi="Times New Roman" w:cs="Times New Roman"/>
          <w:color w:val="000000" w:themeColor="text1"/>
        </w:rPr>
        <w:t>Coordinate the design of the ceiling grid</w:t>
      </w:r>
      <w:r w:rsidR="00F13051">
        <w:rPr>
          <w:rFonts w:ascii="Times New Roman" w:hAnsi="Times New Roman" w:cs="Times New Roman"/>
          <w:color w:val="000000" w:themeColor="text1"/>
        </w:rPr>
        <w:t xml:space="preserve"> system</w:t>
      </w:r>
      <w:r>
        <w:rPr>
          <w:rFonts w:ascii="Times New Roman" w:hAnsi="Times New Roman" w:cs="Times New Roman"/>
          <w:color w:val="000000" w:themeColor="text1"/>
        </w:rPr>
        <w:t xml:space="preserve"> with other building systems indicated on the architectural, structural mechanical, electrical, and telecom drawings.</w:t>
      </w:r>
    </w:p>
    <w:p w14:paraId="04CC0883" w14:textId="77777777" w:rsidR="009856D4" w:rsidRDefault="009856D4" w:rsidP="009856D4">
      <w:pPr>
        <w:pStyle w:val="ListParagraph"/>
        <w:ind w:left="1368"/>
        <w:rPr>
          <w:rFonts w:ascii="Times New Roman" w:hAnsi="Times New Roman" w:cs="Times New Roman"/>
          <w:color w:val="000000" w:themeColor="text1"/>
        </w:rPr>
      </w:pPr>
    </w:p>
    <w:p w14:paraId="0D9088AA" w14:textId="79776939" w:rsidR="009856D4" w:rsidRDefault="009856D4" w:rsidP="009C37F7">
      <w:pPr>
        <w:pStyle w:val="ListParagraph"/>
        <w:numPr>
          <w:ilvl w:val="2"/>
          <w:numId w:val="3"/>
        </w:numPr>
        <w:rPr>
          <w:rFonts w:ascii="Times New Roman" w:hAnsi="Times New Roman" w:cs="Times New Roman"/>
          <w:color w:val="000000" w:themeColor="text1"/>
        </w:rPr>
      </w:pPr>
      <w:r>
        <w:rPr>
          <w:rFonts w:ascii="Times New Roman" w:hAnsi="Times New Roman" w:cs="Times New Roman"/>
          <w:color w:val="000000" w:themeColor="text1"/>
        </w:rPr>
        <w:t>Coordinate the installation of the ceiling grid</w:t>
      </w:r>
      <w:r w:rsidR="00F13051">
        <w:rPr>
          <w:rFonts w:ascii="Times New Roman" w:hAnsi="Times New Roman" w:cs="Times New Roman"/>
          <w:color w:val="000000" w:themeColor="text1"/>
        </w:rPr>
        <w:t xml:space="preserve"> system</w:t>
      </w:r>
      <w:r>
        <w:rPr>
          <w:rFonts w:ascii="Times New Roman" w:hAnsi="Times New Roman" w:cs="Times New Roman"/>
          <w:color w:val="000000" w:themeColor="text1"/>
        </w:rPr>
        <w:t xml:space="preserve"> with all other trades that will perform work in or on the ceiling system including electrical wiring and light fixtures, HVAC equipment or ductwork, sprinkler systems, and hot/cold aisle containment systems.</w:t>
      </w:r>
    </w:p>
    <w:p w14:paraId="313FA057" w14:textId="77777777" w:rsidR="009C37F7" w:rsidRPr="009C37F7" w:rsidRDefault="009C37F7" w:rsidP="009C37F7">
      <w:pPr>
        <w:rPr>
          <w:rFonts w:ascii="Times New Roman" w:hAnsi="Times New Roman" w:cs="Times New Roman"/>
          <w:b/>
          <w:bCs/>
          <w:color w:val="FF0000"/>
        </w:rPr>
      </w:pPr>
    </w:p>
    <w:p w14:paraId="0A564175" w14:textId="0C3F1873" w:rsidR="002409D0" w:rsidRDefault="002409D0" w:rsidP="000977C8">
      <w:pPr>
        <w:pStyle w:val="ListParagraph"/>
        <w:numPr>
          <w:ilvl w:val="1"/>
          <w:numId w:val="3"/>
        </w:numPr>
        <w:rPr>
          <w:rFonts w:ascii="Times New Roman" w:hAnsi="Times New Roman" w:cs="Times New Roman"/>
          <w:b/>
          <w:bCs/>
          <w:color w:val="000000" w:themeColor="text1"/>
        </w:rPr>
      </w:pPr>
      <w:r w:rsidRPr="00BE7CE5">
        <w:rPr>
          <w:rFonts w:ascii="Times New Roman" w:hAnsi="Times New Roman" w:cs="Times New Roman"/>
          <w:b/>
          <w:bCs/>
          <w:color w:val="000000" w:themeColor="text1"/>
        </w:rPr>
        <w:t>WARRANTY</w:t>
      </w:r>
    </w:p>
    <w:p w14:paraId="6B9999D7" w14:textId="77777777" w:rsidR="00BE7CE5" w:rsidRPr="00BE7CE5" w:rsidRDefault="00BE7CE5" w:rsidP="00BE7CE5">
      <w:pPr>
        <w:rPr>
          <w:rFonts w:ascii="Times New Roman" w:hAnsi="Times New Roman" w:cs="Times New Roman"/>
          <w:b/>
          <w:bCs/>
          <w:color w:val="000000" w:themeColor="text1"/>
        </w:rPr>
      </w:pPr>
    </w:p>
    <w:p w14:paraId="5EE4D7FE" w14:textId="46561D99" w:rsidR="00BE7CE5" w:rsidRPr="00BE7CE5" w:rsidRDefault="00BE7CE5" w:rsidP="00BE7CE5">
      <w:pPr>
        <w:pStyle w:val="ListParagraph"/>
        <w:numPr>
          <w:ilvl w:val="2"/>
          <w:numId w:val="3"/>
        </w:numPr>
        <w:rPr>
          <w:rFonts w:ascii="Times New Roman" w:hAnsi="Times New Roman" w:cs="Times New Roman"/>
          <w:b/>
          <w:bCs/>
          <w:color w:val="000000" w:themeColor="text1"/>
        </w:rPr>
      </w:pPr>
      <w:r>
        <w:rPr>
          <w:rFonts w:ascii="Times New Roman" w:hAnsi="Times New Roman" w:cs="Times New Roman"/>
          <w:color w:val="000000" w:themeColor="text1"/>
        </w:rPr>
        <w:t>The warranty specified in the Section does not deprive the Owner of rights under other provisions of the Contract and shall be in addition to, and run concurrent with, other warranties made by the manufacturer under requirements of the Contract.</w:t>
      </w:r>
    </w:p>
    <w:p w14:paraId="70BA5E94" w14:textId="77777777" w:rsidR="00BE7CE5" w:rsidRPr="00BE7CE5" w:rsidRDefault="00BE7CE5" w:rsidP="00BE7CE5">
      <w:pPr>
        <w:rPr>
          <w:rFonts w:ascii="Times New Roman" w:hAnsi="Times New Roman" w:cs="Times New Roman"/>
          <w:b/>
          <w:bCs/>
          <w:color w:val="000000" w:themeColor="text1"/>
        </w:rPr>
      </w:pPr>
    </w:p>
    <w:p w14:paraId="72E2D09D" w14:textId="1CB6AAA6" w:rsidR="00BE7CE5" w:rsidRPr="00BE7CE5" w:rsidRDefault="00BE7CE5" w:rsidP="00BE7CE5">
      <w:pPr>
        <w:pStyle w:val="ListParagraph"/>
        <w:numPr>
          <w:ilvl w:val="2"/>
          <w:numId w:val="3"/>
        </w:numPr>
        <w:rPr>
          <w:rFonts w:ascii="Times New Roman" w:hAnsi="Times New Roman" w:cs="Times New Roman"/>
          <w:b/>
          <w:bCs/>
          <w:color w:val="000000" w:themeColor="text1"/>
        </w:rPr>
      </w:pPr>
      <w:r>
        <w:rPr>
          <w:rFonts w:ascii="Times New Roman" w:hAnsi="Times New Roman" w:cs="Times New Roman"/>
          <w:color w:val="000000" w:themeColor="text1"/>
        </w:rPr>
        <w:t>Repair or replace components that fail in materials or workmanship within specified warranty period. Include labor, material, and related expenses to restore system and/or components from failures.</w:t>
      </w:r>
    </w:p>
    <w:p w14:paraId="26BD5868" w14:textId="77777777" w:rsidR="00BE7CE5" w:rsidRPr="00BE7CE5" w:rsidRDefault="00BE7CE5" w:rsidP="00BE7CE5">
      <w:pPr>
        <w:rPr>
          <w:rFonts w:ascii="Times New Roman" w:hAnsi="Times New Roman" w:cs="Times New Roman"/>
          <w:b/>
          <w:bCs/>
          <w:color w:val="000000" w:themeColor="text1"/>
        </w:rPr>
      </w:pPr>
    </w:p>
    <w:p w14:paraId="7EEACDF7" w14:textId="37D6AF54" w:rsidR="009A78DD" w:rsidRPr="00C80CE4" w:rsidRDefault="00BE7CE5" w:rsidP="00BA6ECF">
      <w:pPr>
        <w:pStyle w:val="ListParagraph"/>
        <w:numPr>
          <w:ilvl w:val="2"/>
          <w:numId w:val="3"/>
        </w:numPr>
        <w:rPr>
          <w:rFonts w:ascii="Times New Roman" w:hAnsi="Times New Roman" w:cs="Times New Roman"/>
          <w:b/>
          <w:bCs/>
          <w:color w:val="000000" w:themeColor="text1"/>
        </w:rPr>
      </w:pPr>
      <w:r>
        <w:rPr>
          <w:rFonts w:ascii="Times New Roman" w:hAnsi="Times New Roman" w:cs="Times New Roman"/>
          <w:color w:val="000000" w:themeColor="text1"/>
        </w:rPr>
        <w:t>Warranty Period: One year after completion of startup and integrated commissioning and/or Contract, unless stated otherwise.</w:t>
      </w:r>
    </w:p>
    <w:p w14:paraId="42110228" w14:textId="77777777" w:rsidR="00C80CE4" w:rsidRPr="00C80CE4" w:rsidRDefault="00C80CE4" w:rsidP="00C80CE4">
      <w:pPr>
        <w:ind w:left="720"/>
        <w:rPr>
          <w:rFonts w:ascii="Times New Roman" w:hAnsi="Times New Roman" w:cs="Times New Roman"/>
          <w:b/>
          <w:bCs/>
          <w:color w:val="000000" w:themeColor="text1"/>
        </w:rPr>
      </w:pPr>
    </w:p>
    <w:p w14:paraId="261E2650" w14:textId="603ADEFB" w:rsidR="00BA6ECF" w:rsidRPr="002409D0" w:rsidRDefault="00BA6ECF" w:rsidP="000977C8">
      <w:pPr>
        <w:pStyle w:val="ListParagraph"/>
        <w:numPr>
          <w:ilvl w:val="0"/>
          <w:numId w:val="3"/>
        </w:numPr>
        <w:rPr>
          <w:rFonts w:ascii="Times New Roman" w:hAnsi="Times New Roman" w:cs="Times New Roman"/>
          <w:sz w:val="26"/>
          <w:szCs w:val="26"/>
        </w:rPr>
      </w:pPr>
      <w:r w:rsidRPr="002409D0">
        <w:rPr>
          <w:rFonts w:ascii="Times New Roman" w:hAnsi="Times New Roman" w:cs="Times New Roman"/>
          <w:b/>
          <w:bCs/>
          <w:sz w:val="26"/>
          <w:szCs w:val="26"/>
        </w:rPr>
        <w:t>PRODUCTS</w:t>
      </w:r>
    </w:p>
    <w:p w14:paraId="4D893DB1" w14:textId="7AB9875F" w:rsidR="00BA6ECF" w:rsidRDefault="00BA6ECF" w:rsidP="00BA6ECF">
      <w:pPr>
        <w:rPr>
          <w:rFonts w:ascii="Times New Roman" w:hAnsi="Times New Roman" w:cs="Times New Roman"/>
        </w:rPr>
      </w:pPr>
    </w:p>
    <w:p w14:paraId="3A8B429F" w14:textId="77777777" w:rsidR="004830D1" w:rsidRPr="00BA6ECF" w:rsidRDefault="004830D1" w:rsidP="00BA6ECF">
      <w:pPr>
        <w:rPr>
          <w:rFonts w:ascii="Times New Roman" w:hAnsi="Times New Roman" w:cs="Times New Roman"/>
        </w:rPr>
      </w:pPr>
    </w:p>
    <w:p w14:paraId="392A1C52" w14:textId="04475AB5" w:rsidR="00BA6ECF" w:rsidRDefault="00BA6ECF" w:rsidP="000977C8">
      <w:pPr>
        <w:pStyle w:val="ListParagraph"/>
        <w:numPr>
          <w:ilvl w:val="1"/>
          <w:numId w:val="3"/>
        </w:numPr>
        <w:rPr>
          <w:rFonts w:ascii="Times New Roman" w:hAnsi="Times New Roman" w:cs="Times New Roman"/>
          <w:b/>
          <w:bCs/>
        </w:rPr>
      </w:pPr>
      <w:r w:rsidRPr="002409D0">
        <w:rPr>
          <w:rFonts w:ascii="Times New Roman" w:hAnsi="Times New Roman" w:cs="Times New Roman"/>
          <w:b/>
          <w:bCs/>
        </w:rPr>
        <w:t>MANUFACTURERS</w:t>
      </w:r>
    </w:p>
    <w:p w14:paraId="406F72CC" w14:textId="77777777" w:rsidR="002C75D7" w:rsidRPr="002C75D7" w:rsidRDefault="002C75D7" w:rsidP="002C75D7">
      <w:pPr>
        <w:rPr>
          <w:rFonts w:ascii="Times New Roman" w:hAnsi="Times New Roman" w:cs="Times New Roman"/>
          <w:b/>
          <w:bCs/>
        </w:rPr>
      </w:pPr>
    </w:p>
    <w:p w14:paraId="1748DD7B" w14:textId="516497AB" w:rsidR="00D53104" w:rsidRPr="002C75D7" w:rsidRDefault="00D53104" w:rsidP="00BE7CE5">
      <w:pPr>
        <w:pStyle w:val="ListParagraph"/>
        <w:numPr>
          <w:ilvl w:val="2"/>
          <w:numId w:val="3"/>
        </w:numPr>
        <w:rPr>
          <w:rFonts w:ascii="Times New Roman" w:hAnsi="Times New Roman" w:cs="Times New Roman"/>
          <w:b/>
          <w:bCs/>
        </w:rPr>
      </w:pPr>
      <w:r>
        <w:rPr>
          <w:rFonts w:ascii="Times New Roman" w:hAnsi="Times New Roman" w:cs="Times New Roman"/>
        </w:rPr>
        <w:t>Basis of Design: Product specified is PICS</w:t>
      </w:r>
      <w:r w:rsidR="00596088">
        <w:rPr>
          <w:rFonts w:ascii="Times New Roman" w:hAnsi="Times New Roman" w:cs="Times New Roman"/>
        </w:rPr>
        <w:t xml:space="preserve"> Global</w:t>
      </w:r>
      <w:r>
        <w:rPr>
          <w:rFonts w:ascii="Times New Roman" w:hAnsi="Times New Roman" w:cs="Times New Roman"/>
          <w:vertAlign w:val="superscript"/>
        </w:rPr>
        <w:t>TM</w:t>
      </w:r>
      <w:r>
        <w:rPr>
          <w:rFonts w:ascii="Times New Roman" w:hAnsi="Times New Roman" w:cs="Times New Roman"/>
        </w:rPr>
        <w:t xml:space="preserve"> Structural Ceiling Grid System</w:t>
      </w:r>
      <w:r w:rsidR="002C75D7">
        <w:rPr>
          <w:rFonts w:ascii="Times New Roman" w:hAnsi="Times New Roman" w:cs="Times New Roman"/>
        </w:rPr>
        <w:t xml:space="preserve"> as manufactured by Polargy, Inc. PICS</w:t>
      </w:r>
      <w:r w:rsidR="00596088">
        <w:rPr>
          <w:rFonts w:ascii="Times New Roman" w:hAnsi="Times New Roman" w:cs="Times New Roman"/>
        </w:rPr>
        <w:t xml:space="preserve"> Global</w:t>
      </w:r>
      <w:r w:rsidR="002C75D7">
        <w:rPr>
          <w:rFonts w:ascii="Times New Roman" w:hAnsi="Times New Roman" w:cs="Times New Roman"/>
          <w:vertAlign w:val="superscript"/>
        </w:rPr>
        <w:t>TM</w:t>
      </w:r>
      <w:r w:rsidR="002C75D7">
        <w:rPr>
          <w:rFonts w:ascii="Times New Roman" w:hAnsi="Times New Roman" w:cs="Times New Roman"/>
        </w:rPr>
        <w:t xml:space="preserve"> is specified to establish a standard of quality for design, function, materials, and appearance.</w:t>
      </w:r>
    </w:p>
    <w:p w14:paraId="76E1AD89" w14:textId="77777777" w:rsidR="002C75D7" w:rsidRPr="002C75D7" w:rsidRDefault="002C75D7" w:rsidP="002C75D7">
      <w:pPr>
        <w:rPr>
          <w:rFonts w:ascii="Times New Roman" w:hAnsi="Times New Roman" w:cs="Times New Roman"/>
          <w:b/>
          <w:bCs/>
        </w:rPr>
      </w:pPr>
    </w:p>
    <w:p w14:paraId="4B34C098" w14:textId="24CE3EB8" w:rsidR="00BE7CE5" w:rsidRPr="00BE7CE5" w:rsidRDefault="00BE7CE5" w:rsidP="00BE7CE5">
      <w:pPr>
        <w:pStyle w:val="ListParagraph"/>
        <w:numPr>
          <w:ilvl w:val="2"/>
          <w:numId w:val="3"/>
        </w:numPr>
        <w:rPr>
          <w:rFonts w:ascii="Times New Roman" w:hAnsi="Times New Roman" w:cs="Times New Roman"/>
          <w:b/>
          <w:bCs/>
        </w:rPr>
      </w:pPr>
      <w:r>
        <w:rPr>
          <w:rFonts w:ascii="Times New Roman" w:hAnsi="Times New Roman" w:cs="Times New Roman"/>
        </w:rPr>
        <w:t>Manufacturers: Subject to compliance with requirements, provide products by the manufacturers specified:</w:t>
      </w:r>
    </w:p>
    <w:p w14:paraId="461EB376" w14:textId="231F5800" w:rsidR="00BE7CE5" w:rsidRPr="00BE7CE5" w:rsidRDefault="00BE7CE5" w:rsidP="00BE7CE5">
      <w:pPr>
        <w:pStyle w:val="ListParagraph"/>
        <w:numPr>
          <w:ilvl w:val="3"/>
          <w:numId w:val="3"/>
        </w:numPr>
        <w:rPr>
          <w:rFonts w:ascii="Times New Roman" w:hAnsi="Times New Roman" w:cs="Times New Roman"/>
          <w:b/>
          <w:bCs/>
        </w:rPr>
      </w:pPr>
      <w:r>
        <w:rPr>
          <w:rFonts w:ascii="Times New Roman" w:hAnsi="Times New Roman" w:cs="Times New Roman"/>
        </w:rPr>
        <w:t>Ceiling Grid:</w:t>
      </w:r>
    </w:p>
    <w:p w14:paraId="047FC8C7" w14:textId="0E61517F" w:rsidR="00BE7CE5" w:rsidRPr="008D1E77" w:rsidRDefault="00BE7CE5" w:rsidP="00BE7CE5">
      <w:pPr>
        <w:pStyle w:val="ListParagraph"/>
        <w:numPr>
          <w:ilvl w:val="4"/>
          <w:numId w:val="3"/>
        </w:numPr>
        <w:rPr>
          <w:rFonts w:ascii="Times New Roman" w:hAnsi="Times New Roman" w:cs="Times New Roman"/>
          <w:b/>
          <w:bCs/>
        </w:rPr>
      </w:pPr>
      <w:r>
        <w:rPr>
          <w:rFonts w:ascii="Times New Roman" w:hAnsi="Times New Roman" w:cs="Times New Roman"/>
        </w:rPr>
        <w:t>Polargy, Inc.</w:t>
      </w:r>
    </w:p>
    <w:p w14:paraId="388706A7" w14:textId="77777777" w:rsidR="00596088" w:rsidRDefault="00596088" w:rsidP="008D1E77">
      <w:pPr>
        <w:pStyle w:val="ListParagraph"/>
        <w:ind w:left="2376"/>
        <w:rPr>
          <w:rFonts w:ascii="Times New Roman" w:hAnsi="Times New Roman" w:cs="Times New Roman"/>
        </w:rPr>
      </w:pPr>
      <w:r w:rsidRPr="00596088">
        <w:rPr>
          <w:rFonts w:ascii="Times New Roman" w:hAnsi="Times New Roman" w:cs="Times New Roman"/>
        </w:rPr>
        <w:t>800 W. El Camino Real, Suite 180</w:t>
      </w:r>
    </w:p>
    <w:p w14:paraId="555B3414" w14:textId="7BF94C93" w:rsidR="008D1E77" w:rsidRDefault="00596088" w:rsidP="008D1E77">
      <w:pPr>
        <w:pStyle w:val="ListParagraph"/>
        <w:ind w:left="2376"/>
        <w:rPr>
          <w:rFonts w:ascii="Times New Roman" w:hAnsi="Times New Roman" w:cs="Times New Roman"/>
        </w:rPr>
      </w:pPr>
      <w:r>
        <w:rPr>
          <w:rFonts w:ascii="Times New Roman" w:hAnsi="Times New Roman" w:cs="Times New Roman"/>
        </w:rPr>
        <w:t>Mountain View</w:t>
      </w:r>
      <w:r w:rsidR="008D1E77">
        <w:rPr>
          <w:rFonts w:ascii="Times New Roman" w:hAnsi="Times New Roman" w:cs="Times New Roman"/>
        </w:rPr>
        <w:t>, CA 940</w:t>
      </w:r>
      <w:r>
        <w:rPr>
          <w:rFonts w:ascii="Times New Roman" w:hAnsi="Times New Roman" w:cs="Times New Roman"/>
        </w:rPr>
        <w:t>40</w:t>
      </w:r>
      <w:r w:rsidR="008D1E77">
        <w:rPr>
          <w:rFonts w:ascii="Times New Roman" w:hAnsi="Times New Roman" w:cs="Times New Roman"/>
        </w:rPr>
        <w:t xml:space="preserve"> U.S.A.</w:t>
      </w:r>
    </w:p>
    <w:p w14:paraId="3E44BBD5" w14:textId="76CD512A" w:rsidR="008D1E77" w:rsidRDefault="008D1E77" w:rsidP="008D1E77">
      <w:pPr>
        <w:pStyle w:val="ListParagraph"/>
        <w:ind w:left="2376"/>
        <w:rPr>
          <w:rFonts w:ascii="Times New Roman" w:hAnsi="Times New Roman" w:cs="Times New Roman"/>
        </w:rPr>
      </w:pPr>
      <w:r>
        <w:rPr>
          <w:rFonts w:ascii="Times New Roman" w:hAnsi="Times New Roman" w:cs="Times New Roman"/>
        </w:rPr>
        <w:t>Phone: (888) 816-8338</w:t>
      </w:r>
    </w:p>
    <w:p w14:paraId="167A7A75" w14:textId="346E37FD" w:rsidR="00D53104" w:rsidRPr="009856D4" w:rsidRDefault="00BE7CE5" w:rsidP="009856D4">
      <w:pPr>
        <w:pStyle w:val="ListParagraph"/>
        <w:numPr>
          <w:ilvl w:val="4"/>
          <w:numId w:val="3"/>
        </w:numPr>
        <w:rPr>
          <w:rFonts w:ascii="Times New Roman" w:hAnsi="Times New Roman" w:cs="Times New Roman"/>
          <w:b/>
          <w:bCs/>
        </w:rPr>
      </w:pPr>
      <w:r>
        <w:rPr>
          <w:rFonts w:ascii="Times New Roman" w:hAnsi="Times New Roman" w:cs="Times New Roman"/>
        </w:rPr>
        <w:t>Other Owner-approved manufacturer.</w:t>
      </w:r>
    </w:p>
    <w:p w14:paraId="2F3FED9C" w14:textId="77777777" w:rsidR="002C75D7" w:rsidRPr="002C75D7" w:rsidRDefault="002C75D7" w:rsidP="002C75D7">
      <w:pPr>
        <w:rPr>
          <w:rFonts w:ascii="Times New Roman" w:hAnsi="Times New Roman" w:cs="Times New Roman"/>
          <w:b/>
          <w:bCs/>
          <w:color w:val="FF0000"/>
        </w:rPr>
      </w:pPr>
    </w:p>
    <w:p w14:paraId="7CA32529" w14:textId="00D012A3" w:rsidR="002C75D7" w:rsidRPr="002C75D7" w:rsidRDefault="002C75D7" w:rsidP="002C75D7">
      <w:pPr>
        <w:pStyle w:val="ListParagraph"/>
        <w:numPr>
          <w:ilvl w:val="2"/>
          <w:numId w:val="3"/>
        </w:numPr>
        <w:rPr>
          <w:rFonts w:ascii="Times New Roman" w:hAnsi="Times New Roman" w:cs="Times New Roman"/>
          <w:b/>
          <w:bCs/>
        </w:rPr>
      </w:pPr>
      <w:r w:rsidRPr="002C75D7">
        <w:rPr>
          <w:rFonts w:ascii="Times New Roman" w:hAnsi="Times New Roman" w:cs="Times New Roman"/>
        </w:rPr>
        <w:t>Substitutions: Proposed substitutions must be approved prior to bidding.</w:t>
      </w:r>
    </w:p>
    <w:p w14:paraId="012D8B7F" w14:textId="77777777" w:rsidR="00EE7D07" w:rsidRPr="00EE7D07" w:rsidRDefault="00EE7D07" w:rsidP="00EE7D07">
      <w:pPr>
        <w:rPr>
          <w:rFonts w:ascii="Times New Roman" w:hAnsi="Times New Roman" w:cs="Times New Roman"/>
          <w:b/>
          <w:bCs/>
        </w:rPr>
      </w:pPr>
    </w:p>
    <w:p w14:paraId="0AF287C0" w14:textId="7B388575" w:rsidR="00EE7D07" w:rsidRDefault="00EE7D07" w:rsidP="00EE7D07">
      <w:pPr>
        <w:pStyle w:val="ListParagraph"/>
        <w:numPr>
          <w:ilvl w:val="1"/>
          <w:numId w:val="3"/>
        </w:numPr>
        <w:rPr>
          <w:rFonts w:ascii="Times New Roman" w:hAnsi="Times New Roman" w:cs="Times New Roman"/>
          <w:b/>
          <w:bCs/>
        </w:rPr>
      </w:pPr>
      <w:r>
        <w:rPr>
          <w:rFonts w:ascii="Times New Roman" w:hAnsi="Times New Roman" w:cs="Times New Roman"/>
          <w:b/>
          <w:bCs/>
        </w:rPr>
        <w:t>COMPONENTS</w:t>
      </w:r>
    </w:p>
    <w:p w14:paraId="4264CB79" w14:textId="77777777" w:rsidR="00EE7D07" w:rsidRPr="00EE7D07" w:rsidRDefault="00EE7D07" w:rsidP="00EE7D07">
      <w:pPr>
        <w:rPr>
          <w:rFonts w:ascii="Times New Roman" w:hAnsi="Times New Roman" w:cs="Times New Roman"/>
          <w:b/>
          <w:bCs/>
        </w:rPr>
      </w:pPr>
    </w:p>
    <w:p w14:paraId="68D06EDB" w14:textId="616CB673" w:rsidR="00EE7D07" w:rsidRPr="002C75D7" w:rsidRDefault="00EE7D07" w:rsidP="00EE7D07">
      <w:pPr>
        <w:pStyle w:val="ListParagraph"/>
        <w:numPr>
          <w:ilvl w:val="2"/>
          <w:numId w:val="3"/>
        </w:numPr>
        <w:rPr>
          <w:rFonts w:ascii="Times New Roman" w:hAnsi="Times New Roman" w:cs="Times New Roman"/>
          <w:b/>
          <w:bCs/>
        </w:rPr>
      </w:pPr>
      <w:r>
        <w:rPr>
          <w:rFonts w:ascii="Times New Roman" w:hAnsi="Times New Roman" w:cs="Times New Roman"/>
        </w:rPr>
        <w:t xml:space="preserve">Ceiling Grid: extruded aluminum, alloy 6063, temper T6 with a </w:t>
      </w:r>
      <w:r w:rsidR="009856D4">
        <w:rPr>
          <w:rFonts w:ascii="Times New Roman" w:hAnsi="Times New Roman" w:cs="Times New Roman"/>
        </w:rPr>
        <w:t xml:space="preserve">204-R1 </w:t>
      </w:r>
      <w:r>
        <w:rPr>
          <w:rFonts w:ascii="Times New Roman" w:hAnsi="Times New Roman" w:cs="Times New Roman"/>
        </w:rPr>
        <w:t>clear, anodized finish. Grid profile shall be a</w:t>
      </w:r>
      <w:r w:rsidR="009856D4">
        <w:rPr>
          <w:rFonts w:ascii="Times New Roman" w:hAnsi="Times New Roman" w:cs="Times New Roman"/>
        </w:rPr>
        <w:t>n inverted</w:t>
      </w:r>
      <w:r>
        <w:rPr>
          <w:rFonts w:ascii="Times New Roman" w:hAnsi="Times New Roman" w:cs="Times New Roman"/>
        </w:rPr>
        <w:t xml:space="preserve"> T-shape with a continuous integral </w:t>
      </w:r>
      <w:r w:rsidR="00596088">
        <w:rPr>
          <w:rFonts w:ascii="Times New Roman" w:hAnsi="Times New Roman" w:cs="Times New Roman"/>
        </w:rPr>
        <w:t>1-5/8”</w:t>
      </w:r>
      <w:r>
        <w:rPr>
          <w:rFonts w:ascii="Times New Roman" w:hAnsi="Times New Roman" w:cs="Times New Roman"/>
        </w:rPr>
        <w:t xml:space="preserve"> </w:t>
      </w:r>
      <w:r w:rsidR="00596088">
        <w:rPr>
          <w:rFonts w:ascii="Times New Roman" w:hAnsi="Times New Roman" w:cs="Times New Roman"/>
        </w:rPr>
        <w:t>channel slot</w:t>
      </w:r>
      <w:r w:rsidR="00DF12B4">
        <w:rPr>
          <w:rFonts w:ascii="Times New Roman" w:hAnsi="Times New Roman" w:cs="Times New Roman"/>
        </w:rPr>
        <w:t xml:space="preserve"> feature along the bottom</w:t>
      </w:r>
      <w:r>
        <w:rPr>
          <w:rFonts w:ascii="Times New Roman" w:hAnsi="Times New Roman" w:cs="Times New Roman"/>
        </w:rPr>
        <w:t xml:space="preserve"> for</w:t>
      </w:r>
      <w:r w:rsidR="00DF12B4">
        <w:rPr>
          <w:rFonts w:ascii="Times New Roman" w:hAnsi="Times New Roman" w:cs="Times New Roman"/>
        </w:rPr>
        <w:t xml:space="preserve"> the</w:t>
      </w:r>
      <w:r>
        <w:rPr>
          <w:rFonts w:ascii="Times New Roman" w:hAnsi="Times New Roman" w:cs="Times New Roman"/>
        </w:rPr>
        <w:t xml:space="preserve"> attachment of intersection connectors at any point to facilitate ease of field installation.</w:t>
      </w:r>
    </w:p>
    <w:p w14:paraId="29521DC1" w14:textId="7F1D2216" w:rsidR="002C75D7" w:rsidRPr="002C75D7" w:rsidRDefault="002C75D7" w:rsidP="002C75D7">
      <w:pPr>
        <w:pStyle w:val="ListParagraph"/>
        <w:numPr>
          <w:ilvl w:val="3"/>
          <w:numId w:val="3"/>
        </w:numPr>
        <w:rPr>
          <w:rFonts w:ascii="Times New Roman" w:hAnsi="Times New Roman" w:cs="Times New Roman"/>
          <w:b/>
          <w:bCs/>
        </w:rPr>
      </w:pPr>
      <w:r>
        <w:rPr>
          <w:rFonts w:ascii="Times New Roman" w:hAnsi="Times New Roman" w:cs="Times New Roman"/>
        </w:rPr>
        <w:t>Typical Configuration:</w:t>
      </w:r>
    </w:p>
    <w:p w14:paraId="7A918296" w14:textId="5756CD1B" w:rsidR="002C75D7" w:rsidRPr="002C75D7" w:rsidRDefault="002C75D7" w:rsidP="002C75D7">
      <w:pPr>
        <w:pStyle w:val="ListParagraph"/>
        <w:numPr>
          <w:ilvl w:val="4"/>
          <w:numId w:val="3"/>
        </w:numPr>
        <w:rPr>
          <w:rFonts w:ascii="Times New Roman" w:hAnsi="Times New Roman" w:cs="Times New Roman"/>
          <w:b/>
          <w:bCs/>
        </w:rPr>
      </w:pPr>
      <w:r>
        <w:rPr>
          <w:rFonts w:ascii="Times New Roman" w:hAnsi="Times New Roman" w:cs="Times New Roman"/>
        </w:rPr>
        <w:lastRenderedPageBreak/>
        <w:t>4’ x 6’</w:t>
      </w:r>
      <w:r w:rsidRPr="002C75D7">
        <w:rPr>
          <w:rFonts w:ascii="Times New Roman" w:hAnsi="Times New Roman" w:cs="Times New Roman"/>
        </w:rPr>
        <w:t xml:space="preserve"> building structure (Note: 3/8”-16 or 1/2"-13 threaded rod between building structure, or intermediate steel, and the bottom PIC</w:t>
      </w:r>
      <w:r w:rsidR="00596088">
        <w:rPr>
          <w:rFonts w:ascii="Times New Roman" w:hAnsi="Times New Roman" w:cs="Times New Roman"/>
        </w:rPr>
        <w:t>S Global</w:t>
      </w:r>
      <w:r w:rsidRPr="002C75D7">
        <w:rPr>
          <w:rFonts w:ascii="Times New Roman" w:hAnsi="Times New Roman" w:cs="Times New Roman"/>
          <w:vertAlign w:val="superscript"/>
        </w:rPr>
        <w:t>TM</w:t>
      </w:r>
      <w:r>
        <w:rPr>
          <w:rFonts w:ascii="Times New Roman" w:hAnsi="Times New Roman" w:cs="Times New Roman"/>
        </w:rPr>
        <w:t xml:space="preserve"> </w:t>
      </w:r>
      <w:r w:rsidRPr="002C75D7">
        <w:rPr>
          <w:rFonts w:ascii="Times New Roman" w:hAnsi="Times New Roman" w:cs="Times New Roman"/>
        </w:rPr>
        <w:t>connector is by the installing contractor).</w:t>
      </w:r>
    </w:p>
    <w:p w14:paraId="1BB19976" w14:textId="5CF77E41" w:rsidR="002C75D7" w:rsidRPr="002C75D7" w:rsidRDefault="002C75D7" w:rsidP="002C75D7">
      <w:pPr>
        <w:pStyle w:val="ListParagraph"/>
        <w:numPr>
          <w:ilvl w:val="3"/>
          <w:numId w:val="3"/>
        </w:numPr>
        <w:rPr>
          <w:rFonts w:ascii="Times New Roman" w:hAnsi="Times New Roman" w:cs="Times New Roman"/>
          <w:b/>
          <w:bCs/>
        </w:rPr>
      </w:pPr>
      <w:r>
        <w:rPr>
          <w:rFonts w:ascii="Times New Roman" w:hAnsi="Times New Roman" w:cs="Times New Roman"/>
        </w:rPr>
        <w:t>High Capacity Configuration</w:t>
      </w:r>
    </w:p>
    <w:p w14:paraId="1DB37A61" w14:textId="1FBDAE2F" w:rsidR="002C75D7" w:rsidRPr="002C75D7" w:rsidRDefault="002C75D7" w:rsidP="002C75D7">
      <w:pPr>
        <w:pStyle w:val="ListParagraph"/>
        <w:numPr>
          <w:ilvl w:val="4"/>
          <w:numId w:val="3"/>
        </w:numPr>
        <w:rPr>
          <w:rFonts w:ascii="Times New Roman" w:hAnsi="Times New Roman" w:cs="Times New Roman"/>
          <w:b/>
          <w:bCs/>
        </w:rPr>
      </w:pPr>
      <w:r w:rsidRPr="002C75D7">
        <w:rPr>
          <w:rFonts w:ascii="Times New Roman" w:hAnsi="Times New Roman" w:cs="Times New Roman"/>
        </w:rPr>
        <w:t>4’ x 4’ building structure (Note: 3/8”-16 or 1/2"-13 threaded rod between building structure, or intermediate steel, and the bottom PICS</w:t>
      </w:r>
      <w:r w:rsidR="00596088">
        <w:rPr>
          <w:rFonts w:ascii="Times New Roman" w:hAnsi="Times New Roman" w:cs="Times New Roman"/>
        </w:rPr>
        <w:t xml:space="preserve"> Global</w:t>
      </w:r>
      <w:r w:rsidRPr="002C75D7">
        <w:rPr>
          <w:rFonts w:ascii="Times New Roman" w:hAnsi="Times New Roman" w:cs="Times New Roman"/>
          <w:vertAlign w:val="superscript"/>
        </w:rPr>
        <w:t>TM</w:t>
      </w:r>
      <w:r w:rsidRPr="002C75D7">
        <w:rPr>
          <w:rFonts w:ascii="Times New Roman" w:hAnsi="Times New Roman" w:cs="Times New Roman"/>
        </w:rPr>
        <w:t xml:space="preserve"> plate connector is by the installing contractor).</w:t>
      </w:r>
    </w:p>
    <w:p w14:paraId="4E9AB534" w14:textId="77777777" w:rsidR="00EE7D07" w:rsidRPr="00EE7D07" w:rsidRDefault="00EE7D07" w:rsidP="00EE7D07">
      <w:pPr>
        <w:pStyle w:val="ListParagraph"/>
        <w:ind w:left="1368"/>
        <w:rPr>
          <w:rFonts w:ascii="Times New Roman" w:hAnsi="Times New Roman" w:cs="Times New Roman"/>
          <w:b/>
          <w:bCs/>
        </w:rPr>
      </w:pPr>
    </w:p>
    <w:p w14:paraId="374EDF2A" w14:textId="627D50FA" w:rsidR="00EE7D07" w:rsidRPr="00EE7D07" w:rsidRDefault="00EE7D07" w:rsidP="00EE7D07">
      <w:pPr>
        <w:pStyle w:val="ListParagraph"/>
        <w:numPr>
          <w:ilvl w:val="2"/>
          <w:numId w:val="3"/>
        </w:numPr>
        <w:rPr>
          <w:rFonts w:ascii="Times New Roman" w:hAnsi="Times New Roman" w:cs="Times New Roman"/>
          <w:b/>
          <w:bCs/>
        </w:rPr>
      </w:pPr>
      <w:r>
        <w:rPr>
          <w:rFonts w:ascii="Times New Roman" w:hAnsi="Times New Roman" w:cs="Times New Roman"/>
        </w:rPr>
        <w:t xml:space="preserve">Main Runners and Cross Tees: </w:t>
      </w:r>
      <w:r w:rsidR="002C75D7">
        <w:rPr>
          <w:rFonts w:ascii="Times New Roman" w:hAnsi="Times New Roman" w:cs="Times New Roman"/>
        </w:rPr>
        <w:t xml:space="preserve">common extrusion, </w:t>
      </w:r>
      <w:r w:rsidR="00DF12B4">
        <w:rPr>
          <w:rFonts w:ascii="Times New Roman" w:hAnsi="Times New Roman" w:cs="Times New Roman"/>
        </w:rPr>
        <w:t xml:space="preserve">inverted </w:t>
      </w:r>
      <w:r>
        <w:rPr>
          <w:rFonts w:ascii="Times New Roman" w:hAnsi="Times New Roman" w:cs="Times New Roman"/>
        </w:rPr>
        <w:t xml:space="preserve">T-shaped, </w:t>
      </w:r>
      <w:proofErr w:type="gramStart"/>
      <w:r>
        <w:rPr>
          <w:rFonts w:ascii="Times New Roman" w:hAnsi="Times New Roman" w:cs="Times New Roman"/>
        </w:rPr>
        <w:t>6-foot long</w:t>
      </w:r>
      <w:proofErr w:type="gramEnd"/>
      <w:r>
        <w:rPr>
          <w:rFonts w:ascii="Times New Roman" w:hAnsi="Times New Roman" w:cs="Times New Roman"/>
        </w:rPr>
        <w:t xml:space="preserve"> main runner and 4-foot long cross tee nominal lengths with continuous </w:t>
      </w:r>
      <w:r w:rsidR="00596088">
        <w:rPr>
          <w:rFonts w:ascii="Times New Roman" w:hAnsi="Times New Roman" w:cs="Times New Roman"/>
        </w:rPr>
        <w:t>channel</w:t>
      </w:r>
      <w:r>
        <w:rPr>
          <w:rFonts w:ascii="Times New Roman" w:hAnsi="Times New Roman" w:cs="Times New Roman"/>
        </w:rPr>
        <w:t xml:space="preserve"> feature </w:t>
      </w:r>
      <w:r w:rsidR="00DF12B4">
        <w:rPr>
          <w:rFonts w:ascii="Times New Roman" w:hAnsi="Times New Roman" w:cs="Times New Roman"/>
        </w:rPr>
        <w:t xml:space="preserve">on the bottom side of T </w:t>
      </w:r>
      <w:r>
        <w:rPr>
          <w:rFonts w:ascii="Times New Roman" w:hAnsi="Times New Roman" w:cs="Times New Roman"/>
        </w:rPr>
        <w:t>to allow direct attachment of cable trays, utility racks, partition wall system head tracks, surface-mounted lighting fixtures, hot/cold aisle containment, soft-wall curtain tracks, or other accessories.</w:t>
      </w:r>
    </w:p>
    <w:p w14:paraId="01BE1AA4" w14:textId="0A294F28" w:rsidR="00EE7D07" w:rsidRPr="002C75D7" w:rsidRDefault="00EE7D07" w:rsidP="00EE7D07">
      <w:pPr>
        <w:pStyle w:val="ListParagraph"/>
        <w:numPr>
          <w:ilvl w:val="3"/>
          <w:numId w:val="3"/>
        </w:numPr>
        <w:rPr>
          <w:rFonts w:ascii="Times New Roman" w:hAnsi="Times New Roman" w:cs="Times New Roman"/>
          <w:b/>
          <w:bCs/>
        </w:rPr>
      </w:pPr>
      <w:r>
        <w:rPr>
          <w:rFonts w:ascii="Times New Roman" w:hAnsi="Times New Roman" w:cs="Times New Roman"/>
        </w:rPr>
        <w:t>Grid face: 1</w:t>
      </w:r>
      <w:r w:rsidR="00E648DB">
        <w:rPr>
          <w:rFonts w:ascii="Times New Roman" w:hAnsi="Times New Roman" w:cs="Times New Roman"/>
        </w:rPr>
        <w:t>-5/8</w:t>
      </w:r>
      <w:r>
        <w:rPr>
          <w:rFonts w:ascii="Times New Roman" w:hAnsi="Times New Roman" w:cs="Times New Roman"/>
        </w:rPr>
        <w:t xml:space="preserve">” wide, with a continuous </w:t>
      </w:r>
      <w:r w:rsidR="00596088">
        <w:rPr>
          <w:rFonts w:ascii="Times New Roman" w:hAnsi="Times New Roman" w:cs="Times New Roman"/>
        </w:rPr>
        <w:t xml:space="preserve">channel </w:t>
      </w:r>
      <w:r>
        <w:rPr>
          <w:rFonts w:ascii="Times New Roman" w:hAnsi="Times New Roman" w:cs="Times New Roman"/>
        </w:rPr>
        <w:t>centered in grid face</w:t>
      </w:r>
      <w:r w:rsidR="002C75D7">
        <w:rPr>
          <w:rFonts w:ascii="Times New Roman" w:hAnsi="Times New Roman" w:cs="Times New Roman"/>
        </w:rPr>
        <w:t xml:space="preserve"> that </w:t>
      </w:r>
      <w:r w:rsidR="00596088">
        <w:rPr>
          <w:rFonts w:ascii="Times New Roman" w:hAnsi="Times New Roman" w:cs="Times New Roman"/>
        </w:rPr>
        <w:t>fits either 3/8” or ½” strut nuts</w:t>
      </w:r>
      <w:r w:rsidR="002C75D7">
        <w:rPr>
          <w:rFonts w:ascii="Times New Roman" w:hAnsi="Times New Roman" w:cs="Times New Roman"/>
        </w:rPr>
        <w:t>.</w:t>
      </w:r>
    </w:p>
    <w:p w14:paraId="67D9576E" w14:textId="78C37CE5" w:rsidR="002C75D7" w:rsidRPr="00EE7D07" w:rsidRDefault="002C75D7" w:rsidP="00EE7D07">
      <w:pPr>
        <w:pStyle w:val="ListParagraph"/>
        <w:numPr>
          <w:ilvl w:val="3"/>
          <w:numId w:val="3"/>
        </w:numPr>
        <w:rPr>
          <w:rFonts w:ascii="Times New Roman" w:hAnsi="Times New Roman" w:cs="Times New Roman"/>
          <w:b/>
          <w:bCs/>
        </w:rPr>
      </w:pPr>
      <w:r>
        <w:rPr>
          <w:rFonts w:ascii="Times New Roman" w:hAnsi="Times New Roman" w:cs="Times New Roman"/>
        </w:rPr>
        <w:t>Main runners and cross tees shall be sized and spaced to accommodate either a 24”, 48”, or wider on center layout to accept standard sized ceiling tiles and fixtures.</w:t>
      </w:r>
    </w:p>
    <w:p w14:paraId="4F891B3A" w14:textId="77777777" w:rsidR="00EE7D07" w:rsidRPr="00EE7D07" w:rsidRDefault="00EE7D07" w:rsidP="00EE7D07">
      <w:pPr>
        <w:rPr>
          <w:rFonts w:ascii="Times New Roman" w:hAnsi="Times New Roman" w:cs="Times New Roman"/>
          <w:b/>
          <w:bCs/>
        </w:rPr>
      </w:pPr>
    </w:p>
    <w:p w14:paraId="5B18D7A4" w14:textId="0152073B" w:rsidR="00EE7D07" w:rsidRPr="00EE7D07" w:rsidRDefault="00DF12B4" w:rsidP="00EE7D07">
      <w:pPr>
        <w:pStyle w:val="ListParagraph"/>
        <w:numPr>
          <w:ilvl w:val="2"/>
          <w:numId w:val="3"/>
        </w:numPr>
        <w:rPr>
          <w:rFonts w:ascii="Times New Roman" w:hAnsi="Times New Roman" w:cs="Times New Roman"/>
          <w:b/>
          <w:bCs/>
        </w:rPr>
      </w:pPr>
      <w:r>
        <w:rPr>
          <w:rFonts w:ascii="Times New Roman" w:hAnsi="Times New Roman" w:cs="Times New Roman"/>
        </w:rPr>
        <w:t>PICS</w:t>
      </w:r>
      <w:r w:rsidR="00596088">
        <w:rPr>
          <w:rFonts w:ascii="Times New Roman" w:hAnsi="Times New Roman" w:cs="Times New Roman"/>
        </w:rPr>
        <w:t xml:space="preserve"> Global</w:t>
      </w:r>
      <w:r>
        <w:rPr>
          <w:rFonts w:ascii="Times New Roman" w:hAnsi="Times New Roman" w:cs="Times New Roman"/>
          <w:vertAlign w:val="superscript"/>
        </w:rPr>
        <w:t>TM</w:t>
      </w:r>
      <w:r>
        <w:rPr>
          <w:rFonts w:ascii="Times New Roman" w:hAnsi="Times New Roman" w:cs="Times New Roman"/>
        </w:rPr>
        <w:t xml:space="preserve"> Connectors</w:t>
      </w:r>
      <w:r w:rsidR="00EE7D07">
        <w:rPr>
          <w:rFonts w:ascii="Times New Roman" w:hAnsi="Times New Roman" w:cs="Times New Roman"/>
        </w:rPr>
        <w:t>:</w:t>
      </w:r>
    </w:p>
    <w:p w14:paraId="754E3549" w14:textId="2C5A0ACB" w:rsidR="00EE7D07" w:rsidRPr="00D53104" w:rsidRDefault="00D53104" w:rsidP="00EE7D07">
      <w:pPr>
        <w:pStyle w:val="ListParagraph"/>
        <w:numPr>
          <w:ilvl w:val="3"/>
          <w:numId w:val="3"/>
        </w:numPr>
        <w:rPr>
          <w:rFonts w:ascii="Times New Roman" w:hAnsi="Times New Roman" w:cs="Times New Roman"/>
          <w:b/>
          <w:bCs/>
        </w:rPr>
      </w:pPr>
      <w:r>
        <w:rPr>
          <w:rFonts w:ascii="Times New Roman" w:hAnsi="Times New Roman" w:cs="Times New Roman"/>
        </w:rPr>
        <w:t xml:space="preserve">Heavy-duty </w:t>
      </w:r>
      <w:r w:rsidR="00CB4182">
        <w:rPr>
          <w:rFonts w:ascii="Times New Roman" w:hAnsi="Times New Roman" w:cs="Times New Roman"/>
        </w:rPr>
        <w:t>steel</w:t>
      </w:r>
      <w:r>
        <w:rPr>
          <w:rFonts w:ascii="Times New Roman" w:hAnsi="Times New Roman" w:cs="Times New Roman"/>
        </w:rPr>
        <w:t xml:space="preserve"> plate connectors shall be used at all intersections to </w:t>
      </w:r>
      <w:r w:rsidR="00DF12B4">
        <w:rPr>
          <w:rFonts w:ascii="Times New Roman" w:hAnsi="Times New Roman" w:cs="Times New Roman"/>
        </w:rPr>
        <w:t>join the grid system together</w:t>
      </w:r>
      <w:r>
        <w:rPr>
          <w:rFonts w:ascii="Times New Roman" w:hAnsi="Times New Roman" w:cs="Times New Roman"/>
        </w:rPr>
        <w:t>.</w:t>
      </w:r>
    </w:p>
    <w:p w14:paraId="78B9235E" w14:textId="77777777" w:rsidR="00D53104" w:rsidRPr="00D53104" w:rsidRDefault="00D53104" w:rsidP="00D53104">
      <w:pPr>
        <w:rPr>
          <w:rFonts w:ascii="Times New Roman" w:hAnsi="Times New Roman" w:cs="Times New Roman"/>
          <w:b/>
          <w:bCs/>
        </w:rPr>
      </w:pPr>
    </w:p>
    <w:p w14:paraId="5AF4A5DE" w14:textId="42BA468F" w:rsidR="00D53104" w:rsidRPr="00D53104" w:rsidRDefault="00511F80" w:rsidP="00D53104">
      <w:pPr>
        <w:pStyle w:val="ListParagraph"/>
        <w:numPr>
          <w:ilvl w:val="2"/>
          <w:numId w:val="3"/>
        </w:numPr>
        <w:rPr>
          <w:rFonts w:ascii="Times New Roman" w:hAnsi="Times New Roman" w:cs="Times New Roman"/>
          <w:b/>
          <w:bCs/>
        </w:rPr>
      </w:pPr>
      <w:r>
        <w:rPr>
          <w:rFonts w:ascii="Times New Roman" w:hAnsi="Times New Roman" w:cs="Times New Roman"/>
        </w:rPr>
        <w:t>Wall Angle</w:t>
      </w:r>
    </w:p>
    <w:p w14:paraId="37767587" w14:textId="7CF094C6" w:rsidR="00D53104" w:rsidRPr="00511F80" w:rsidRDefault="00E90B8D" w:rsidP="00511F80">
      <w:pPr>
        <w:pStyle w:val="ListParagraph"/>
        <w:numPr>
          <w:ilvl w:val="3"/>
          <w:numId w:val="3"/>
        </w:numPr>
        <w:rPr>
          <w:rFonts w:ascii="Times New Roman" w:hAnsi="Times New Roman" w:cs="Times New Roman"/>
          <w:b/>
          <w:bCs/>
          <w:color w:val="FF0000"/>
        </w:rPr>
      </w:pPr>
      <w:r>
        <w:rPr>
          <w:rFonts w:ascii="Times New Roman" w:hAnsi="Times New Roman" w:cs="Times New Roman"/>
        </w:rPr>
        <w:t>An aluminum 1-1/2” x 1-1/2” x 1/8” thick L-angle extrusion that will encompass the perimeter of the ceiling grid</w:t>
      </w:r>
      <w:r w:rsidR="00F13051">
        <w:rPr>
          <w:rFonts w:ascii="Times New Roman" w:hAnsi="Times New Roman" w:cs="Times New Roman"/>
        </w:rPr>
        <w:t xml:space="preserve"> system</w:t>
      </w:r>
      <w:r>
        <w:rPr>
          <w:rFonts w:ascii="Times New Roman" w:hAnsi="Times New Roman" w:cs="Times New Roman"/>
        </w:rPr>
        <w:t xml:space="preserve"> at the</w:t>
      </w:r>
      <w:r w:rsidR="00F13051">
        <w:rPr>
          <w:rFonts w:ascii="Times New Roman" w:hAnsi="Times New Roman" w:cs="Times New Roman"/>
        </w:rPr>
        <w:t xml:space="preserve"> </w:t>
      </w:r>
      <w:r>
        <w:rPr>
          <w:rFonts w:ascii="Times New Roman" w:hAnsi="Times New Roman" w:cs="Times New Roman"/>
        </w:rPr>
        <w:t>predetermined ceiling height.</w:t>
      </w:r>
      <w:r w:rsidR="00F13051">
        <w:rPr>
          <w:rFonts w:ascii="Times New Roman" w:hAnsi="Times New Roman" w:cs="Times New Roman"/>
        </w:rPr>
        <w:t xml:space="preserve"> Appropriate wall type fasteners will be used to fasten the wall angle to the building walls. Brackets will be used to fasten the wall angle to the PICS</w:t>
      </w:r>
      <w:r w:rsidR="00596088">
        <w:rPr>
          <w:rFonts w:ascii="Times New Roman" w:hAnsi="Times New Roman" w:cs="Times New Roman"/>
        </w:rPr>
        <w:t xml:space="preserve"> Global</w:t>
      </w:r>
      <w:r w:rsidR="00F13051">
        <w:rPr>
          <w:rFonts w:ascii="Times New Roman" w:hAnsi="Times New Roman" w:cs="Times New Roman"/>
          <w:vertAlign w:val="superscript"/>
        </w:rPr>
        <w:t>TM</w:t>
      </w:r>
      <w:r w:rsidR="00F13051">
        <w:rPr>
          <w:rFonts w:ascii="Times New Roman" w:hAnsi="Times New Roman" w:cs="Times New Roman"/>
        </w:rPr>
        <w:t xml:space="preserve"> Tees in a fixed perimeter installation only.</w:t>
      </w:r>
    </w:p>
    <w:p w14:paraId="1D0FB605" w14:textId="77777777" w:rsidR="00511F80" w:rsidRPr="00511F80" w:rsidRDefault="00511F80" w:rsidP="00511F80">
      <w:pPr>
        <w:rPr>
          <w:rFonts w:ascii="Times New Roman" w:hAnsi="Times New Roman" w:cs="Times New Roman"/>
          <w:b/>
          <w:bCs/>
          <w:color w:val="FF0000"/>
        </w:rPr>
      </w:pPr>
    </w:p>
    <w:p w14:paraId="462AEB87" w14:textId="65210F70" w:rsidR="00511F80" w:rsidRPr="00511F80" w:rsidRDefault="00511F80" w:rsidP="00511F80">
      <w:pPr>
        <w:pStyle w:val="ListParagraph"/>
        <w:numPr>
          <w:ilvl w:val="2"/>
          <w:numId w:val="3"/>
        </w:numPr>
        <w:rPr>
          <w:rFonts w:ascii="Times New Roman" w:hAnsi="Times New Roman" w:cs="Times New Roman"/>
          <w:b/>
          <w:bCs/>
          <w:color w:val="FF0000"/>
        </w:rPr>
      </w:pPr>
      <w:r>
        <w:rPr>
          <w:rFonts w:ascii="Times New Roman" w:hAnsi="Times New Roman" w:cs="Times New Roman"/>
        </w:rPr>
        <w:t>Edge Trim</w:t>
      </w:r>
    </w:p>
    <w:p w14:paraId="405A2A0F" w14:textId="4CCC6C9A" w:rsidR="00511F80" w:rsidRPr="00511F80" w:rsidRDefault="00F13051" w:rsidP="00511F80">
      <w:pPr>
        <w:pStyle w:val="ListParagraph"/>
        <w:numPr>
          <w:ilvl w:val="3"/>
          <w:numId w:val="3"/>
        </w:numPr>
        <w:rPr>
          <w:rFonts w:ascii="Times New Roman" w:hAnsi="Times New Roman" w:cs="Times New Roman"/>
          <w:b/>
          <w:bCs/>
          <w:color w:val="FF0000"/>
        </w:rPr>
      </w:pPr>
      <w:r>
        <w:rPr>
          <w:rFonts w:ascii="Times New Roman" w:hAnsi="Times New Roman" w:cs="Times New Roman"/>
          <w:color w:val="000000" w:themeColor="text1"/>
        </w:rPr>
        <w:t>An aluminum ¾” x ¾” x 1/16” thick L-angle extrusion that will fill all perimeter gaps between PICS</w:t>
      </w:r>
      <w:r w:rsidR="00596088">
        <w:rPr>
          <w:rFonts w:ascii="Times New Roman" w:hAnsi="Times New Roman" w:cs="Times New Roman"/>
          <w:color w:val="000000" w:themeColor="text1"/>
        </w:rPr>
        <w:t xml:space="preserve"> Global</w:t>
      </w:r>
      <w:r>
        <w:rPr>
          <w:rFonts w:ascii="Times New Roman" w:hAnsi="Times New Roman" w:cs="Times New Roman"/>
          <w:color w:val="000000" w:themeColor="text1"/>
          <w:vertAlign w:val="superscript"/>
        </w:rPr>
        <w:t>TM</w:t>
      </w:r>
      <w:r>
        <w:rPr>
          <w:rFonts w:ascii="Times New Roman" w:hAnsi="Times New Roman" w:cs="Times New Roman"/>
          <w:color w:val="000000" w:themeColor="text1"/>
        </w:rPr>
        <w:t xml:space="preserve"> Tees in a fixed perimeter installation only. Edge trim shall be adhered to the wall angle forming a U-shape and be used for panel support around the perimeter of the ceiling grid system.</w:t>
      </w:r>
    </w:p>
    <w:p w14:paraId="62260B08" w14:textId="11F910BD" w:rsidR="00BA6ECF" w:rsidRDefault="00BA6ECF" w:rsidP="00BA6ECF">
      <w:pPr>
        <w:rPr>
          <w:rFonts w:ascii="Times New Roman" w:hAnsi="Times New Roman" w:cs="Times New Roman"/>
        </w:rPr>
      </w:pPr>
    </w:p>
    <w:p w14:paraId="1B03D038" w14:textId="77777777" w:rsidR="002C75D7" w:rsidRPr="00BA6ECF" w:rsidRDefault="002C75D7" w:rsidP="00BA6ECF">
      <w:pPr>
        <w:rPr>
          <w:rFonts w:ascii="Times New Roman" w:hAnsi="Times New Roman" w:cs="Times New Roman"/>
        </w:rPr>
      </w:pPr>
    </w:p>
    <w:p w14:paraId="28BEC00F" w14:textId="27B8E169" w:rsidR="00BA6ECF" w:rsidRPr="002409D0" w:rsidRDefault="00BA6ECF" w:rsidP="000977C8">
      <w:pPr>
        <w:pStyle w:val="ListParagraph"/>
        <w:numPr>
          <w:ilvl w:val="0"/>
          <w:numId w:val="3"/>
        </w:numPr>
        <w:rPr>
          <w:rFonts w:ascii="Times New Roman" w:hAnsi="Times New Roman" w:cs="Times New Roman"/>
          <w:sz w:val="26"/>
          <w:szCs w:val="26"/>
        </w:rPr>
      </w:pPr>
      <w:r w:rsidRPr="002409D0">
        <w:rPr>
          <w:rFonts w:ascii="Times New Roman" w:hAnsi="Times New Roman" w:cs="Times New Roman"/>
          <w:b/>
          <w:bCs/>
          <w:sz w:val="26"/>
          <w:szCs w:val="26"/>
        </w:rPr>
        <w:t>EXECUTION</w:t>
      </w:r>
    </w:p>
    <w:p w14:paraId="7FC1E0AD" w14:textId="0B879206" w:rsidR="00BA6ECF" w:rsidRDefault="00BA6ECF" w:rsidP="00933786">
      <w:pPr>
        <w:rPr>
          <w:rFonts w:ascii="Times New Roman" w:hAnsi="Times New Roman" w:cs="Times New Roman"/>
          <w:b/>
          <w:bCs/>
          <w:color w:val="FF0000"/>
        </w:rPr>
      </w:pPr>
    </w:p>
    <w:p w14:paraId="6AF9B5DC" w14:textId="77777777" w:rsidR="004830D1" w:rsidRPr="00933786" w:rsidRDefault="004830D1" w:rsidP="00933786">
      <w:pPr>
        <w:rPr>
          <w:rFonts w:ascii="Times New Roman" w:hAnsi="Times New Roman" w:cs="Times New Roman"/>
          <w:b/>
          <w:bCs/>
          <w:color w:val="FF0000"/>
        </w:rPr>
      </w:pPr>
    </w:p>
    <w:p w14:paraId="1F021A6F" w14:textId="4108A304" w:rsidR="000314F4" w:rsidRPr="00933786" w:rsidRDefault="002409D0" w:rsidP="000977C8">
      <w:pPr>
        <w:pStyle w:val="ListParagraph"/>
        <w:numPr>
          <w:ilvl w:val="1"/>
          <w:numId w:val="3"/>
        </w:numPr>
        <w:rPr>
          <w:rFonts w:ascii="Times New Roman" w:hAnsi="Times New Roman" w:cs="Times New Roman"/>
          <w:b/>
          <w:bCs/>
        </w:rPr>
      </w:pPr>
      <w:r w:rsidRPr="00933786">
        <w:rPr>
          <w:rFonts w:ascii="Times New Roman" w:hAnsi="Times New Roman" w:cs="Times New Roman"/>
          <w:b/>
          <w:bCs/>
        </w:rPr>
        <w:t>EXAMINATION</w:t>
      </w:r>
    </w:p>
    <w:p w14:paraId="0362A234" w14:textId="77777777" w:rsidR="00933786" w:rsidRPr="00933786" w:rsidRDefault="00933786" w:rsidP="00933786">
      <w:pPr>
        <w:rPr>
          <w:rFonts w:ascii="Times New Roman" w:hAnsi="Times New Roman" w:cs="Times New Roman"/>
          <w:b/>
          <w:bCs/>
        </w:rPr>
      </w:pPr>
    </w:p>
    <w:p w14:paraId="1E748680" w14:textId="1C73E1E6" w:rsidR="002409D0" w:rsidRPr="00933786" w:rsidRDefault="00933786" w:rsidP="00933786">
      <w:pPr>
        <w:pStyle w:val="ListParagraph"/>
        <w:numPr>
          <w:ilvl w:val="2"/>
          <w:numId w:val="3"/>
        </w:numPr>
        <w:rPr>
          <w:rFonts w:ascii="Times New Roman" w:hAnsi="Times New Roman" w:cs="Times New Roman"/>
        </w:rPr>
      </w:pPr>
      <w:r w:rsidRPr="00933786">
        <w:rPr>
          <w:rFonts w:ascii="Times New Roman" w:hAnsi="Times New Roman" w:cs="Times New Roman"/>
        </w:rPr>
        <w:t>Verify</w:t>
      </w:r>
      <w:r>
        <w:rPr>
          <w:rFonts w:ascii="Times New Roman" w:hAnsi="Times New Roman" w:cs="Times New Roman"/>
        </w:rPr>
        <w:t xml:space="preserve"> ceiling support rod anchors are properly installed in structure above.</w:t>
      </w:r>
    </w:p>
    <w:p w14:paraId="19C09A3D" w14:textId="77777777" w:rsidR="00F408BC" w:rsidRDefault="00F408BC" w:rsidP="00F408BC">
      <w:pPr>
        <w:pStyle w:val="ListParagraph"/>
        <w:ind w:left="792"/>
        <w:rPr>
          <w:rFonts w:ascii="Times New Roman" w:hAnsi="Times New Roman" w:cs="Times New Roman"/>
          <w:b/>
          <w:bCs/>
        </w:rPr>
      </w:pPr>
    </w:p>
    <w:p w14:paraId="3C3E5624" w14:textId="24AE039B" w:rsidR="002409D0" w:rsidRDefault="002409D0" w:rsidP="000977C8">
      <w:pPr>
        <w:pStyle w:val="ListParagraph"/>
        <w:numPr>
          <w:ilvl w:val="1"/>
          <w:numId w:val="3"/>
        </w:numPr>
        <w:rPr>
          <w:rFonts w:ascii="Times New Roman" w:hAnsi="Times New Roman" w:cs="Times New Roman"/>
          <w:b/>
          <w:bCs/>
        </w:rPr>
      </w:pPr>
      <w:r>
        <w:rPr>
          <w:rFonts w:ascii="Times New Roman" w:hAnsi="Times New Roman" w:cs="Times New Roman"/>
          <w:b/>
          <w:bCs/>
        </w:rPr>
        <w:lastRenderedPageBreak/>
        <w:t>INSTALLATION</w:t>
      </w:r>
    </w:p>
    <w:p w14:paraId="42CD1CFC" w14:textId="77777777" w:rsidR="00933786" w:rsidRPr="00933786" w:rsidRDefault="00933786" w:rsidP="00933786">
      <w:pPr>
        <w:rPr>
          <w:rFonts w:ascii="Times New Roman" w:hAnsi="Times New Roman" w:cs="Times New Roman"/>
          <w:b/>
          <w:bCs/>
        </w:rPr>
      </w:pPr>
    </w:p>
    <w:p w14:paraId="772C7C3C" w14:textId="2B1B4F89" w:rsidR="008656E8" w:rsidRPr="008656E8" w:rsidRDefault="008656E8" w:rsidP="000977C8">
      <w:pPr>
        <w:pStyle w:val="ListParagraph"/>
        <w:numPr>
          <w:ilvl w:val="2"/>
          <w:numId w:val="3"/>
        </w:numPr>
        <w:rPr>
          <w:rFonts w:ascii="Times New Roman" w:hAnsi="Times New Roman" w:cs="Times New Roman"/>
          <w:b/>
          <w:bCs/>
        </w:rPr>
      </w:pPr>
      <w:r>
        <w:rPr>
          <w:rFonts w:ascii="Times New Roman" w:hAnsi="Times New Roman" w:cs="Times New Roman"/>
        </w:rPr>
        <w:t>General</w:t>
      </w:r>
      <w:r w:rsidR="00933786">
        <w:rPr>
          <w:rFonts w:ascii="Times New Roman" w:hAnsi="Times New Roman" w:cs="Times New Roman"/>
        </w:rPr>
        <w:t>:</w:t>
      </w:r>
    </w:p>
    <w:p w14:paraId="6382C70E" w14:textId="4EA4A3B1" w:rsidR="00933786" w:rsidRPr="00933786" w:rsidRDefault="00933786" w:rsidP="000977C8">
      <w:pPr>
        <w:pStyle w:val="ListParagraph"/>
        <w:numPr>
          <w:ilvl w:val="3"/>
          <w:numId w:val="3"/>
        </w:numPr>
        <w:rPr>
          <w:rFonts w:ascii="Times New Roman" w:hAnsi="Times New Roman" w:cs="Times New Roman"/>
          <w:b/>
          <w:bCs/>
        </w:rPr>
      </w:pPr>
      <w:r>
        <w:rPr>
          <w:rFonts w:ascii="Times New Roman" w:hAnsi="Times New Roman" w:cs="Times New Roman"/>
        </w:rPr>
        <w:t>Install work in accordance with manufacturer’s reviewed shop drawings and written installation instructions.</w:t>
      </w:r>
    </w:p>
    <w:p w14:paraId="7DD37E87" w14:textId="2EE0C6B6" w:rsidR="008656E8" w:rsidRPr="008656E8" w:rsidRDefault="008656E8" w:rsidP="000977C8">
      <w:pPr>
        <w:pStyle w:val="ListParagraph"/>
        <w:numPr>
          <w:ilvl w:val="3"/>
          <w:numId w:val="3"/>
        </w:numPr>
        <w:rPr>
          <w:rFonts w:ascii="Times New Roman" w:hAnsi="Times New Roman" w:cs="Times New Roman"/>
          <w:b/>
          <w:bCs/>
        </w:rPr>
      </w:pPr>
      <w:r>
        <w:rPr>
          <w:rFonts w:ascii="Times New Roman" w:hAnsi="Times New Roman" w:cs="Times New Roman"/>
        </w:rPr>
        <w:t>Coordinate work with other trades to be performed in or on ceiling systems</w:t>
      </w:r>
      <w:r w:rsidR="00933786">
        <w:rPr>
          <w:rFonts w:ascii="Times New Roman" w:hAnsi="Times New Roman" w:cs="Times New Roman"/>
        </w:rPr>
        <w:t xml:space="preserve">, </w:t>
      </w:r>
      <w:r>
        <w:rPr>
          <w:rFonts w:ascii="Times New Roman" w:hAnsi="Times New Roman" w:cs="Times New Roman"/>
        </w:rPr>
        <w:t>including</w:t>
      </w:r>
      <w:r w:rsidR="00933786">
        <w:rPr>
          <w:rFonts w:ascii="Times New Roman" w:hAnsi="Times New Roman" w:cs="Times New Roman"/>
        </w:rPr>
        <w:t>, but not limited to,</w:t>
      </w:r>
      <w:r>
        <w:rPr>
          <w:rFonts w:ascii="Times New Roman" w:hAnsi="Times New Roman" w:cs="Times New Roman"/>
        </w:rPr>
        <w:t xml:space="preserve"> HVAC, low voltage, electrical, partition and privacy wall systems, and aisle containment systems.</w:t>
      </w:r>
    </w:p>
    <w:p w14:paraId="446A0A76" w14:textId="36272AFF" w:rsidR="008656E8" w:rsidRPr="00933786" w:rsidRDefault="008656E8" w:rsidP="000977C8">
      <w:pPr>
        <w:pStyle w:val="ListParagraph"/>
        <w:numPr>
          <w:ilvl w:val="3"/>
          <w:numId w:val="3"/>
        </w:numPr>
        <w:rPr>
          <w:rFonts w:ascii="Times New Roman" w:hAnsi="Times New Roman" w:cs="Times New Roman"/>
          <w:b/>
          <w:bCs/>
        </w:rPr>
      </w:pPr>
      <w:r>
        <w:rPr>
          <w:rFonts w:ascii="Times New Roman" w:hAnsi="Times New Roman" w:cs="Times New Roman"/>
        </w:rPr>
        <w:t xml:space="preserve">Installers </w:t>
      </w:r>
      <w:r w:rsidR="00C71318">
        <w:rPr>
          <w:rFonts w:ascii="Times New Roman" w:hAnsi="Times New Roman" w:cs="Times New Roman"/>
        </w:rPr>
        <w:t>shall provide appropriate installation hardware as defined by local code or the Authority Having Jurisdiction (AHJ)</w:t>
      </w:r>
      <w:r w:rsidR="00933786">
        <w:rPr>
          <w:rFonts w:ascii="Times New Roman" w:hAnsi="Times New Roman" w:cs="Times New Roman"/>
        </w:rPr>
        <w:t>.</w:t>
      </w:r>
    </w:p>
    <w:p w14:paraId="17A93E9F" w14:textId="77777777" w:rsidR="00933786" w:rsidRPr="00933786" w:rsidRDefault="00933786" w:rsidP="00933786">
      <w:pPr>
        <w:rPr>
          <w:rFonts w:ascii="Times New Roman" w:hAnsi="Times New Roman" w:cs="Times New Roman"/>
          <w:b/>
          <w:bCs/>
        </w:rPr>
      </w:pPr>
    </w:p>
    <w:p w14:paraId="37464D3B" w14:textId="77777777" w:rsidR="00933786" w:rsidRPr="008656E8" w:rsidRDefault="00933786" w:rsidP="00933786">
      <w:pPr>
        <w:pStyle w:val="ListParagraph"/>
        <w:numPr>
          <w:ilvl w:val="2"/>
          <w:numId w:val="3"/>
        </w:numPr>
        <w:rPr>
          <w:rFonts w:ascii="Times New Roman" w:hAnsi="Times New Roman" w:cs="Times New Roman"/>
          <w:b/>
          <w:bCs/>
        </w:rPr>
      </w:pPr>
      <w:r>
        <w:rPr>
          <w:rFonts w:ascii="Times New Roman" w:hAnsi="Times New Roman" w:cs="Times New Roman"/>
        </w:rPr>
        <w:t>Perimeter Installation</w:t>
      </w:r>
    </w:p>
    <w:p w14:paraId="1F0D96CB" w14:textId="7FF50116" w:rsidR="00933786" w:rsidRPr="008656E8" w:rsidRDefault="00933786" w:rsidP="00933786">
      <w:pPr>
        <w:pStyle w:val="ListParagraph"/>
        <w:numPr>
          <w:ilvl w:val="3"/>
          <w:numId w:val="3"/>
        </w:numPr>
        <w:rPr>
          <w:rFonts w:ascii="Times New Roman" w:hAnsi="Times New Roman" w:cs="Times New Roman"/>
          <w:b/>
          <w:bCs/>
        </w:rPr>
      </w:pPr>
      <w:r>
        <w:rPr>
          <w:rFonts w:ascii="Times New Roman" w:hAnsi="Times New Roman" w:cs="Times New Roman"/>
        </w:rPr>
        <w:t xml:space="preserve">Fixed Perimeter Installation: Mount Perimeter Wall </w:t>
      </w:r>
      <w:r w:rsidR="00511F80">
        <w:rPr>
          <w:rFonts w:ascii="Times New Roman" w:hAnsi="Times New Roman" w:cs="Times New Roman"/>
        </w:rPr>
        <w:t>Angle</w:t>
      </w:r>
      <w:r>
        <w:rPr>
          <w:rFonts w:ascii="Times New Roman" w:hAnsi="Times New Roman" w:cs="Times New Roman"/>
        </w:rPr>
        <w:t xml:space="preserve"> at proper ceiling height. </w:t>
      </w:r>
      <w:r w:rsidR="00511F80">
        <w:rPr>
          <w:rFonts w:ascii="Times New Roman" w:hAnsi="Times New Roman" w:cs="Times New Roman"/>
        </w:rPr>
        <w:t>Wall Angle</w:t>
      </w:r>
      <w:r>
        <w:rPr>
          <w:rFonts w:ascii="Times New Roman" w:hAnsi="Times New Roman" w:cs="Times New Roman"/>
        </w:rPr>
        <w:t xml:space="preserve"> shall be fastened to perimeter wall with appropriate wall type fasteners. Joints shall fit with no more than .0625” gaps. Main Tees and Cross Tees shall</w:t>
      </w:r>
      <w:r w:rsidR="00E90B8D">
        <w:rPr>
          <w:rFonts w:ascii="Times New Roman" w:hAnsi="Times New Roman" w:cs="Times New Roman"/>
        </w:rPr>
        <w:t xml:space="preserve"> rest on top of </w:t>
      </w:r>
      <w:r>
        <w:rPr>
          <w:rFonts w:ascii="Times New Roman" w:hAnsi="Times New Roman" w:cs="Times New Roman"/>
        </w:rPr>
        <w:t xml:space="preserve">Wall </w:t>
      </w:r>
      <w:r w:rsidR="00511F80">
        <w:rPr>
          <w:rFonts w:ascii="Times New Roman" w:hAnsi="Times New Roman" w:cs="Times New Roman"/>
        </w:rPr>
        <w:t>Angle</w:t>
      </w:r>
      <w:r w:rsidR="00E90B8D">
        <w:rPr>
          <w:rFonts w:ascii="Times New Roman" w:hAnsi="Times New Roman" w:cs="Times New Roman"/>
        </w:rPr>
        <w:t xml:space="preserve"> and be attached</w:t>
      </w:r>
      <w:r>
        <w:rPr>
          <w:rFonts w:ascii="Times New Roman" w:hAnsi="Times New Roman" w:cs="Times New Roman"/>
        </w:rPr>
        <w:t xml:space="preserve"> with fixed brackets.</w:t>
      </w:r>
      <w:r w:rsidR="00511F80">
        <w:rPr>
          <w:rFonts w:ascii="Times New Roman" w:hAnsi="Times New Roman" w:cs="Times New Roman"/>
        </w:rPr>
        <w:t xml:space="preserve"> Edge Trim will run along </w:t>
      </w:r>
      <w:r w:rsidR="00F74C80">
        <w:rPr>
          <w:rFonts w:ascii="Times New Roman" w:hAnsi="Times New Roman" w:cs="Times New Roman"/>
        </w:rPr>
        <w:t xml:space="preserve">and be adhered to </w:t>
      </w:r>
      <w:r w:rsidR="00511F80">
        <w:rPr>
          <w:rFonts w:ascii="Times New Roman" w:hAnsi="Times New Roman" w:cs="Times New Roman"/>
        </w:rPr>
        <w:t>wall angle forming a U</w:t>
      </w:r>
      <w:r w:rsidR="00F74C80">
        <w:rPr>
          <w:rFonts w:ascii="Times New Roman" w:hAnsi="Times New Roman" w:cs="Times New Roman"/>
        </w:rPr>
        <w:t>-</w:t>
      </w:r>
      <w:r w:rsidR="00511F80">
        <w:rPr>
          <w:rFonts w:ascii="Times New Roman" w:hAnsi="Times New Roman" w:cs="Times New Roman"/>
        </w:rPr>
        <w:t>shape for ceiling tile support.</w:t>
      </w:r>
    </w:p>
    <w:p w14:paraId="06D861A8" w14:textId="5F84F0A9" w:rsidR="00933786" w:rsidRPr="00933786" w:rsidRDefault="00933786" w:rsidP="00933786">
      <w:pPr>
        <w:pStyle w:val="ListParagraph"/>
        <w:numPr>
          <w:ilvl w:val="3"/>
          <w:numId w:val="3"/>
        </w:numPr>
        <w:rPr>
          <w:rFonts w:ascii="Times New Roman" w:hAnsi="Times New Roman" w:cs="Times New Roman"/>
          <w:b/>
          <w:bCs/>
        </w:rPr>
      </w:pPr>
      <w:r>
        <w:rPr>
          <w:rFonts w:ascii="Times New Roman" w:hAnsi="Times New Roman" w:cs="Times New Roman"/>
        </w:rPr>
        <w:t xml:space="preserve">Floating Perimeter Installation: Mount Perimeter Wall </w:t>
      </w:r>
      <w:r w:rsidR="00511F80">
        <w:rPr>
          <w:rFonts w:ascii="Times New Roman" w:hAnsi="Times New Roman" w:cs="Times New Roman"/>
        </w:rPr>
        <w:t>Angle</w:t>
      </w:r>
      <w:r>
        <w:rPr>
          <w:rFonts w:ascii="Times New Roman" w:hAnsi="Times New Roman" w:cs="Times New Roman"/>
        </w:rPr>
        <w:t xml:space="preserve"> at proper ceiling height. </w:t>
      </w:r>
      <w:r w:rsidR="00A66A9B">
        <w:rPr>
          <w:rFonts w:ascii="Times New Roman" w:hAnsi="Times New Roman" w:cs="Times New Roman"/>
        </w:rPr>
        <w:t>Wall Angle</w:t>
      </w:r>
      <w:r>
        <w:rPr>
          <w:rFonts w:ascii="Times New Roman" w:hAnsi="Times New Roman" w:cs="Times New Roman"/>
        </w:rPr>
        <w:t xml:space="preserve"> shall be fastened to perimeter wall with appropriate wall type fasteners. Joints shall fit with no more than .0625” gaps. </w:t>
      </w:r>
      <w:r w:rsidR="00E90B8D">
        <w:rPr>
          <w:rFonts w:ascii="Times New Roman" w:hAnsi="Times New Roman" w:cs="Times New Roman"/>
        </w:rPr>
        <w:t>Wall Angle shall rest on top of the Main Tees and Cross Tees ceiling panel flats</w:t>
      </w:r>
      <w:r w:rsidR="00A66A9B">
        <w:rPr>
          <w:rFonts w:ascii="Times New Roman" w:hAnsi="Times New Roman" w:cs="Times New Roman"/>
        </w:rPr>
        <w:t xml:space="preserve"> creating a</w:t>
      </w:r>
      <w:r w:rsidR="00E90B8D">
        <w:rPr>
          <w:rFonts w:ascii="Times New Roman" w:hAnsi="Times New Roman" w:cs="Times New Roman"/>
        </w:rPr>
        <w:t>n</w:t>
      </w:r>
      <w:r w:rsidR="00A66A9B">
        <w:rPr>
          <w:rFonts w:ascii="Times New Roman" w:hAnsi="Times New Roman" w:cs="Times New Roman"/>
        </w:rPr>
        <w:t xml:space="preserve"> air</w:t>
      </w:r>
      <w:r w:rsidR="00E90B8D">
        <w:rPr>
          <w:rFonts w:ascii="Times New Roman" w:hAnsi="Times New Roman" w:cs="Times New Roman"/>
        </w:rPr>
        <w:t xml:space="preserve">tight </w:t>
      </w:r>
      <w:r w:rsidR="00A66A9B">
        <w:rPr>
          <w:rFonts w:ascii="Times New Roman" w:hAnsi="Times New Roman" w:cs="Times New Roman"/>
        </w:rPr>
        <w:t>seal while still allowing for growth</w:t>
      </w:r>
      <w:r>
        <w:rPr>
          <w:rFonts w:ascii="Times New Roman" w:hAnsi="Times New Roman" w:cs="Times New Roman"/>
        </w:rPr>
        <w:t>.</w:t>
      </w:r>
    </w:p>
    <w:p w14:paraId="59244504" w14:textId="77777777" w:rsidR="00933786" w:rsidRPr="00933786" w:rsidRDefault="00933786" w:rsidP="00933786">
      <w:pPr>
        <w:rPr>
          <w:rFonts w:ascii="Times New Roman" w:hAnsi="Times New Roman" w:cs="Times New Roman"/>
          <w:b/>
          <w:bCs/>
        </w:rPr>
      </w:pPr>
    </w:p>
    <w:p w14:paraId="1B763FA5" w14:textId="0D4D8049" w:rsidR="00F408BC" w:rsidRPr="008656E8" w:rsidRDefault="008656E8" w:rsidP="000977C8">
      <w:pPr>
        <w:pStyle w:val="ListParagraph"/>
        <w:numPr>
          <w:ilvl w:val="2"/>
          <w:numId w:val="3"/>
        </w:numPr>
        <w:rPr>
          <w:rFonts w:ascii="Times New Roman" w:hAnsi="Times New Roman" w:cs="Times New Roman"/>
          <w:b/>
          <w:bCs/>
        </w:rPr>
      </w:pPr>
      <w:r>
        <w:rPr>
          <w:rFonts w:ascii="Times New Roman" w:hAnsi="Times New Roman" w:cs="Times New Roman"/>
        </w:rPr>
        <w:t>Grid Installation</w:t>
      </w:r>
    </w:p>
    <w:p w14:paraId="76B140D2" w14:textId="77777777" w:rsidR="008656E8" w:rsidRPr="008656E8" w:rsidRDefault="008656E8" w:rsidP="000977C8">
      <w:pPr>
        <w:pStyle w:val="ListParagraph"/>
        <w:numPr>
          <w:ilvl w:val="3"/>
          <w:numId w:val="3"/>
        </w:numPr>
        <w:rPr>
          <w:rFonts w:ascii="Times New Roman" w:hAnsi="Times New Roman" w:cs="Times New Roman"/>
          <w:b/>
          <w:bCs/>
        </w:rPr>
      </w:pPr>
      <w:r>
        <w:rPr>
          <w:rFonts w:ascii="Times New Roman" w:hAnsi="Times New Roman" w:cs="Times New Roman"/>
        </w:rPr>
        <w:t>Structural Ceiling Grid shall be deployed as a nominal 2’ x 4’ grid supported with nominal spacing of 4’ x 6’ connections to building structure.</w:t>
      </w:r>
    </w:p>
    <w:p w14:paraId="79E5A2D2" w14:textId="246AB7F1" w:rsidR="008656E8" w:rsidRPr="00A135A4" w:rsidRDefault="008656E8" w:rsidP="000977C8">
      <w:pPr>
        <w:pStyle w:val="ListParagraph"/>
        <w:numPr>
          <w:ilvl w:val="3"/>
          <w:numId w:val="3"/>
        </w:numPr>
        <w:rPr>
          <w:rFonts w:ascii="Times New Roman" w:hAnsi="Times New Roman" w:cs="Times New Roman"/>
          <w:b/>
          <w:bCs/>
        </w:rPr>
      </w:pPr>
      <w:r>
        <w:rPr>
          <w:rFonts w:ascii="Times New Roman" w:hAnsi="Times New Roman" w:cs="Times New Roman"/>
        </w:rPr>
        <w:t>72” Main Runners shall be installed on 48” centers and all main runners shall be parallel to one another. 48” Cross Tees shall be installed perpendicular to Main Runners at 24” spacing.</w:t>
      </w:r>
    </w:p>
    <w:p w14:paraId="2D1F552B" w14:textId="3D5C36FD" w:rsidR="00A135A4" w:rsidRPr="008656E8" w:rsidRDefault="00A135A4" w:rsidP="000977C8">
      <w:pPr>
        <w:pStyle w:val="ListParagraph"/>
        <w:numPr>
          <w:ilvl w:val="3"/>
          <w:numId w:val="3"/>
        </w:numPr>
        <w:rPr>
          <w:rFonts w:ascii="Times New Roman" w:hAnsi="Times New Roman" w:cs="Times New Roman"/>
          <w:b/>
          <w:bCs/>
        </w:rPr>
      </w:pPr>
      <w:r>
        <w:rPr>
          <w:rFonts w:ascii="Times New Roman" w:hAnsi="Times New Roman" w:cs="Times New Roman"/>
        </w:rPr>
        <w:t>Attach threaded rod, previously hung by others from steel structure, to</w:t>
      </w:r>
      <w:r w:rsidR="00E51F1F">
        <w:rPr>
          <w:rFonts w:ascii="Times New Roman" w:hAnsi="Times New Roman" w:cs="Times New Roman"/>
        </w:rPr>
        <w:t xml:space="preserve"> </w:t>
      </w:r>
      <w:r w:rsidRPr="00A135A4">
        <w:rPr>
          <w:rFonts w:ascii="Times New Roman" w:hAnsi="Times New Roman" w:cs="Times New Roman"/>
        </w:rPr>
        <w:t>PICS</w:t>
      </w:r>
      <w:r w:rsidR="00596088">
        <w:rPr>
          <w:rFonts w:ascii="Times New Roman" w:hAnsi="Times New Roman" w:cs="Times New Roman"/>
        </w:rPr>
        <w:t xml:space="preserve"> Global</w:t>
      </w:r>
      <w:r>
        <w:rPr>
          <w:rFonts w:ascii="Times New Roman" w:hAnsi="Times New Roman" w:cs="Times New Roman"/>
          <w:vertAlign w:val="superscript"/>
        </w:rPr>
        <w:t>TM</w:t>
      </w:r>
      <w:r>
        <w:rPr>
          <w:rFonts w:ascii="Times New Roman" w:hAnsi="Times New Roman" w:cs="Times New Roman"/>
        </w:rPr>
        <w:t xml:space="preserve"> </w:t>
      </w:r>
      <w:r w:rsidRPr="00A135A4">
        <w:rPr>
          <w:rFonts w:ascii="Times New Roman" w:hAnsi="Times New Roman" w:cs="Times New Roman"/>
        </w:rPr>
        <w:t>connectors</w:t>
      </w:r>
      <w:r>
        <w:rPr>
          <w:rFonts w:ascii="Times New Roman" w:hAnsi="Times New Roman" w:cs="Times New Roman"/>
        </w:rPr>
        <w:t xml:space="preserve"> on grid</w:t>
      </w:r>
      <w:r w:rsidR="00E51F1F">
        <w:rPr>
          <w:rFonts w:ascii="Times New Roman" w:hAnsi="Times New Roman" w:cs="Times New Roman"/>
        </w:rPr>
        <w:t xml:space="preserve"> using required hardware</w:t>
      </w:r>
      <w:r>
        <w:rPr>
          <w:rFonts w:ascii="Times New Roman" w:hAnsi="Times New Roman" w:cs="Times New Roman"/>
        </w:rPr>
        <w:t>.</w:t>
      </w:r>
    </w:p>
    <w:p w14:paraId="744EB3EE" w14:textId="19F4AD78" w:rsidR="008656E8" w:rsidRPr="008656E8" w:rsidRDefault="008656E8" w:rsidP="000977C8">
      <w:pPr>
        <w:pStyle w:val="ListParagraph"/>
        <w:numPr>
          <w:ilvl w:val="3"/>
          <w:numId w:val="3"/>
        </w:numPr>
        <w:rPr>
          <w:rFonts w:ascii="Times New Roman" w:hAnsi="Times New Roman" w:cs="Times New Roman"/>
          <w:b/>
          <w:bCs/>
        </w:rPr>
      </w:pPr>
      <w:r>
        <w:rPr>
          <w:rFonts w:ascii="Times New Roman" w:hAnsi="Times New Roman" w:cs="Times New Roman"/>
        </w:rPr>
        <w:t xml:space="preserve">Level entire ceiling to </w:t>
      </w:r>
      <w:r w:rsidR="00933786">
        <w:rPr>
          <w:rFonts w:ascii="Times New Roman" w:hAnsi="Times New Roman" w:cs="Times New Roman"/>
        </w:rPr>
        <w:t>specified erection tolerances.</w:t>
      </w:r>
    </w:p>
    <w:p w14:paraId="713F189A" w14:textId="5AAFA0B8" w:rsidR="008656E8" w:rsidRPr="00933786" w:rsidRDefault="008656E8" w:rsidP="000977C8">
      <w:pPr>
        <w:pStyle w:val="ListParagraph"/>
        <w:numPr>
          <w:ilvl w:val="3"/>
          <w:numId w:val="3"/>
        </w:numPr>
        <w:rPr>
          <w:rFonts w:ascii="Times New Roman" w:hAnsi="Times New Roman" w:cs="Times New Roman"/>
          <w:b/>
          <w:bCs/>
        </w:rPr>
      </w:pPr>
      <w:r>
        <w:rPr>
          <w:rFonts w:ascii="Times New Roman" w:hAnsi="Times New Roman" w:cs="Times New Roman"/>
        </w:rPr>
        <w:t>Brace grid for seismic conditions when required by local code.</w:t>
      </w:r>
    </w:p>
    <w:p w14:paraId="71D6EC2A" w14:textId="77777777" w:rsidR="00933786" w:rsidRPr="00933786" w:rsidRDefault="00933786" w:rsidP="00933786">
      <w:pPr>
        <w:rPr>
          <w:rFonts w:ascii="Times New Roman" w:hAnsi="Times New Roman" w:cs="Times New Roman"/>
          <w:b/>
          <w:bCs/>
          <w:color w:val="FF0000"/>
        </w:rPr>
      </w:pPr>
    </w:p>
    <w:p w14:paraId="4ABD8DD7" w14:textId="099EE0FB" w:rsidR="00933786" w:rsidRDefault="00933786" w:rsidP="00933786">
      <w:pPr>
        <w:pStyle w:val="ListParagraph"/>
        <w:numPr>
          <w:ilvl w:val="1"/>
          <w:numId w:val="3"/>
        </w:numPr>
        <w:rPr>
          <w:rFonts w:ascii="Times New Roman" w:hAnsi="Times New Roman" w:cs="Times New Roman"/>
          <w:b/>
          <w:bCs/>
        </w:rPr>
      </w:pPr>
      <w:r w:rsidRPr="00933786">
        <w:rPr>
          <w:rFonts w:ascii="Times New Roman" w:hAnsi="Times New Roman" w:cs="Times New Roman"/>
          <w:b/>
          <w:bCs/>
        </w:rPr>
        <w:t>ERECETION TOLERANCES</w:t>
      </w:r>
    </w:p>
    <w:p w14:paraId="2F29C1F8" w14:textId="77777777" w:rsidR="00933786" w:rsidRPr="00933786" w:rsidRDefault="00933786" w:rsidP="00933786">
      <w:pPr>
        <w:rPr>
          <w:rFonts w:ascii="Times New Roman" w:hAnsi="Times New Roman" w:cs="Times New Roman"/>
          <w:b/>
          <w:bCs/>
        </w:rPr>
      </w:pPr>
    </w:p>
    <w:p w14:paraId="346108E4" w14:textId="09FCC69E" w:rsidR="00933786" w:rsidRPr="00933786" w:rsidRDefault="00933786" w:rsidP="00933786">
      <w:pPr>
        <w:pStyle w:val="ListParagraph"/>
        <w:numPr>
          <w:ilvl w:val="2"/>
          <w:numId w:val="3"/>
        </w:numPr>
        <w:rPr>
          <w:rFonts w:ascii="Times New Roman" w:hAnsi="Times New Roman" w:cs="Times New Roman"/>
          <w:b/>
          <w:bCs/>
        </w:rPr>
      </w:pPr>
      <w:r>
        <w:rPr>
          <w:rFonts w:ascii="Times New Roman" w:hAnsi="Times New Roman" w:cs="Times New Roman"/>
        </w:rPr>
        <w:t>Maximum Variation from Level (over entire ceiling area): 0.125-inch.</w:t>
      </w:r>
    </w:p>
    <w:p w14:paraId="415C5911" w14:textId="77777777" w:rsidR="00933786" w:rsidRPr="00933786" w:rsidRDefault="00933786" w:rsidP="00933786">
      <w:pPr>
        <w:pStyle w:val="ListParagraph"/>
        <w:ind w:left="1368"/>
        <w:rPr>
          <w:rFonts w:ascii="Times New Roman" w:hAnsi="Times New Roman" w:cs="Times New Roman"/>
          <w:b/>
          <w:bCs/>
        </w:rPr>
      </w:pPr>
    </w:p>
    <w:p w14:paraId="77DA3A55" w14:textId="33F597C3" w:rsidR="00933786" w:rsidRPr="00213E13" w:rsidRDefault="00933786" w:rsidP="00933786">
      <w:pPr>
        <w:pStyle w:val="ListParagraph"/>
        <w:numPr>
          <w:ilvl w:val="2"/>
          <w:numId w:val="3"/>
        </w:numPr>
        <w:rPr>
          <w:rFonts w:ascii="Times New Roman" w:hAnsi="Times New Roman" w:cs="Times New Roman"/>
          <w:b/>
          <w:bCs/>
        </w:rPr>
      </w:pPr>
      <w:r>
        <w:rPr>
          <w:rFonts w:ascii="Times New Roman" w:hAnsi="Times New Roman" w:cs="Times New Roman"/>
        </w:rPr>
        <w:t>Maximum Variation from Level (in a 6-foot length in any direction): 0.06-inch.</w:t>
      </w:r>
    </w:p>
    <w:p w14:paraId="6FCBF146" w14:textId="77777777" w:rsidR="00213E13" w:rsidRPr="00213E13" w:rsidRDefault="00213E13" w:rsidP="00213E13">
      <w:pPr>
        <w:rPr>
          <w:rFonts w:ascii="Times New Roman" w:hAnsi="Times New Roman" w:cs="Times New Roman"/>
          <w:b/>
          <w:bCs/>
        </w:rPr>
      </w:pPr>
    </w:p>
    <w:p w14:paraId="7D835F8D" w14:textId="1F905778" w:rsidR="00213E13" w:rsidRDefault="00213E13" w:rsidP="00213E13">
      <w:pPr>
        <w:pStyle w:val="ListParagraph"/>
        <w:numPr>
          <w:ilvl w:val="1"/>
          <w:numId w:val="3"/>
        </w:numPr>
        <w:rPr>
          <w:rFonts w:ascii="Times New Roman" w:hAnsi="Times New Roman" w:cs="Times New Roman"/>
          <w:b/>
          <w:bCs/>
        </w:rPr>
      </w:pPr>
      <w:r>
        <w:rPr>
          <w:rFonts w:ascii="Times New Roman" w:hAnsi="Times New Roman" w:cs="Times New Roman"/>
          <w:b/>
          <w:bCs/>
        </w:rPr>
        <w:t>FIELD QUALITY CONTROL</w:t>
      </w:r>
    </w:p>
    <w:p w14:paraId="7F786424" w14:textId="77777777" w:rsidR="00213E13" w:rsidRPr="00213E13" w:rsidRDefault="00213E13" w:rsidP="00213E13">
      <w:pPr>
        <w:rPr>
          <w:rFonts w:ascii="Times New Roman" w:hAnsi="Times New Roman" w:cs="Times New Roman"/>
          <w:b/>
          <w:bCs/>
        </w:rPr>
      </w:pPr>
    </w:p>
    <w:p w14:paraId="64C974BD" w14:textId="7E3769F9" w:rsidR="00213E13" w:rsidRPr="00213E13" w:rsidRDefault="00213E13" w:rsidP="00213E13">
      <w:pPr>
        <w:pStyle w:val="ListParagraph"/>
        <w:numPr>
          <w:ilvl w:val="2"/>
          <w:numId w:val="3"/>
        </w:numPr>
        <w:rPr>
          <w:rFonts w:ascii="Times New Roman" w:hAnsi="Times New Roman" w:cs="Times New Roman"/>
          <w:b/>
          <w:bCs/>
        </w:rPr>
      </w:pPr>
      <w:r>
        <w:rPr>
          <w:rFonts w:ascii="Times New Roman" w:hAnsi="Times New Roman" w:cs="Times New Roman"/>
        </w:rPr>
        <w:lastRenderedPageBreak/>
        <w:t>Inspect for air leaks, loose and missing fasteners, and improperly installed components.</w:t>
      </w:r>
    </w:p>
    <w:p w14:paraId="2EE96A59" w14:textId="77777777" w:rsidR="00213E13" w:rsidRPr="00213E13" w:rsidRDefault="00213E13" w:rsidP="00213E13">
      <w:pPr>
        <w:rPr>
          <w:rFonts w:ascii="Times New Roman" w:hAnsi="Times New Roman" w:cs="Times New Roman"/>
          <w:b/>
          <w:bCs/>
        </w:rPr>
      </w:pPr>
    </w:p>
    <w:p w14:paraId="690BA149" w14:textId="4B5BA989" w:rsidR="00213E13" w:rsidRPr="00213E13" w:rsidRDefault="00213E13" w:rsidP="00213E13">
      <w:pPr>
        <w:pStyle w:val="ListParagraph"/>
        <w:numPr>
          <w:ilvl w:val="2"/>
          <w:numId w:val="3"/>
        </w:numPr>
        <w:rPr>
          <w:rFonts w:ascii="Times New Roman" w:hAnsi="Times New Roman" w:cs="Times New Roman"/>
          <w:b/>
          <w:bCs/>
        </w:rPr>
      </w:pPr>
      <w:r>
        <w:rPr>
          <w:rFonts w:ascii="Times New Roman" w:hAnsi="Times New Roman" w:cs="Times New Roman"/>
        </w:rPr>
        <w:t>Repair or replace damaged components.</w:t>
      </w:r>
    </w:p>
    <w:p w14:paraId="6E3967A6" w14:textId="77777777" w:rsidR="00213E13" w:rsidRPr="00213E13" w:rsidRDefault="00213E13" w:rsidP="00213E13">
      <w:pPr>
        <w:rPr>
          <w:rFonts w:ascii="Times New Roman" w:hAnsi="Times New Roman" w:cs="Times New Roman"/>
          <w:b/>
          <w:bCs/>
        </w:rPr>
      </w:pPr>
    </w:p>
    <w:p w14:paraId="60ED6412" w14:textId="5E647AD5" w:rsidR="00213E13" w:rsidRDefault="00213E13" w:rsidP="00213E13">
      <w:pPr>
        <w:pStyle w:val="ListParagraph"/>
        <w:numPr>
          <w:ilvl w:val="1"/>
          <w:numId w:val="3"/>
        </w:numPr>
        <w:rPr>
          <w:rFonts w:ascii="Times New Roman" w:hAnsi="Times New Roman" w:cs="Times New Roman"/>
          <w:b/>
          <w:bCs/>
        </w:rPr>
      </w:pPr>
      <w:r w:rsidRPr="00213E13">
        <w:rPr>
          <w:rFonts w:ascii="Times New Roman" w:hAnsi="Times New Roman" w:cs="Times New Roman"/>
          <w:b/>
          <w:bCs/>
        </w:rPr>
        <w:t>CLEANING</w:t>
      </w:r>
    </w:p>
    <w:p w14:paraId="4FC916EB" w14:textId="77777777" w:rsidR="00213E13" w:rsidRPr="00213E13" w:rsidRDefault="00213E13" w:rsidP="00213E13">
      <w:pPr>
        <w:rPr>
          <w:rFonts w:ascii="Times New Roman" w:hAnsi="Times New Roman" w:cs="Times New Roman"/>
          <w:b/>
          <w:bCs/>
        </w:rPr>
      </w:pPr>
    </w:p>
    <w:p w14:paraId="24F0CF83" w14:textId="69EFDDDB" w:rsidR="00213E13" w:rsidRPr="00213E13" w:rsidRDefault="00213E13" w:rsidP="00213E13">
      <w:pPr>
        <w:pStyle w:val="ListParagraph"/>
        <w:numPr>
          <w:ilvl w:val="2"/>
          <w:numId w:val="3"/>
        </w:numPr>
        <w:rPr>
          <w:rFonts w:ascii="Times New Roman" w:hAnsi="Times New Roman" w:cs="Times New Roman"/>
          <w:b/>
          <w:bCs/>
        </w:rPr>
      </w:pPr>
      <w:r>
        <w:rPr>
          <w:rFonts w:ascii="Times New Roman" w:hAnsi="Times New Roman" w:cs="Times New Roman"/>
        </w:rPr>
        <w:t>Inspect above and below installed ceiling system. Remove paint splatters and other spots, dirt, and debris. Touch-up scratches and mars of finish to match original finish.</w:t>
      </w:r>
    </w:p>
    <w:p w14:paraId="03532814" w14:textId="77777777" w:rsidR="00F408BC" w:rsidRPr="00933786" w:rsidRDefault="00F408BC" w:rsidP="00933786">
      <w:pPr>
        <w:rPr>
          <w:rFonts w:ascii="Times New Roman" w:hAnsi="Times New Roman" w:cs="Times New Roman"/>
          <w:b/>
          <w:bCs/>
        </w:rPr>
      </w:pPr>
    </w:p>
    <w:p w14:paraId="2567AA18" w14:textId="45F28661" w:rsidR="002409D0" w:rsidRDefault="002409D0" w:rsidP="000977C8">
      <w:pPr>
        <w:pStyle w:val="ListParagraph"/>
        <w:numPr>
          <w:ilvl w:val="1"/>
          <w:numId w:val="3"/>
        </w:numPr>
        <w:rPr>
          <w:rFonts w:ascii="Times New Roman" w:hAnsi="Times New Roman" w:cs="Times New Roman"/>
          <w:b/>
          <w:bCs/>
        </w:rPr>
      </w:pPr>
      <w:r w:rsidRPr="00213E13">
        <w:rPr>
          <w:rFonts w:ascii="Times New Roman" w:hAnsi="Times New Roman" w:cs="Times New Roman"/>
          <w:b/>
          <w:bCs/>
        </w:rPr>
        <w:t>PROTECTION</w:t>
      </w:r>
    </w:p>
    <w:p w14:paraId="041A0DC9" w14:textId="77777777" w:rsidR="00213E13" w:rsidRPr="00213E13" w:rsidRDefault="00213E13" w:rsidP="00213E13">
      <w:pPr>
        <w:rPr>
          <w:rFonts w:ascii="Times New Roman" w:hAnsi="Times New Roman" w:cs="Times New Roman"/>
          <w:b/>
          <w:bCs/>
        </w:rPr>
      </w:pPr>
    </w:p>
    <w:p w14:paraId="1E8C61D5" w14:textId="59A4A67F" w:rsidR="000314F4" w:rsidRDefault="000314F4" w:rsidP="000977C8">
      <w:pPr>
        <w:pStyle w:val="ListParagraph"/>
        <w:numPr>
          <w:ilvl w:val="2"/>
          <w:numId w:val="3"/>
        </w:numPr>
        <w:rPr>
          <w:rFonts w:ascii="Times New Roman" w:hAnsi="Times New Roman" w:cs="Times New Roman"/>
        </w:rPr>
      </w:pPr>
      <w:r w:rsidRPr="00213E13">
        <w:rPr>
          <w:rFonts w:ascii="Times New Roman" w:hAnsi="Times New Roman" w:cs="Times New Roman"/>
        </w:rPr>
        <w:t>Protect installed products until completion of project.</w:t>
      </w:r>
    </w:p>
    <w:p w14:paraId="1C942F14" w14:textId="77777777" w:rsidR="00213E13" w:rsidRPr="00213E13" w:rsidRDefault="00213E13" w:rsidP="00213E13">
      <w:pPr>
        <w:rPr>
          <w:rFonts w:ascii="Times New Roman" w:hAnsi="Times New Roman" w:cs="Times New Roman"/>
        </w:rPr>
      </w:pPr>
    </w:p>
    <w:p w14:paraId="1A46DA42" w14:textId="407C2602" w:rsidR="000314F4" w:rsidRDefault="000314F4" w:rsidP="000977C8">
      <w:pPr>
        <w:pStyle w:val="ListParagraph"/>
        <w:numPr>
          <w:ilvl w:val="2"/>
          <w:numId w:val="3"/>
        </w:numPr>
        <w:rPr>
          <w:rFonts w:ascii="Times New Roman" w:hAnsi="Times New Roman" w:cs="Times New Roman"/>
        </w:rPr>
      </w:pPr>
      <w:r w:rsidRPr="00213E13">
        <w:rPr>
          <w:rFonts w:ascii="Times New Roman" w:hAnsi="Times New Roman" w:cs="Times New Roman"/>
        </w:rPr>
        <w:t>Touch-up, repair, or replace damaged products before Substantial Completion.</w:t>
      </w:r>
    </w:p>
    <w:p w14:paraId="75CAFF34" w14:textId="77777777" w:rsidR="00213E13" w:rsidRPr="00213E13" w:rsidRDefault="00213E13" w:rsidP="00213E13">
      <w:pPr>
        <w:rPr>
          <w:rFonts w:ascii="Times New Roman" w:hAnsi="Times New Roman" w:cs="Times New Roman"/>
        </w:rPr>
      </w:pPr>
    </w:p>
    <w:p w14:paraId="2E59B512" w14:textId="747B4640" w:rsidR="002409D0" w:rsidRDefault="002409D0" w:rsidP="000977C8">
      <w:pPr>
        <w:pStyle w:val="ListParagraph"/>
        <w:numPr>
          <w:ilvl w:val="1"/>
          <w:numId w:val="3"/>
        </w:numPr>
        <w:rPr>
          <w:rFonts w:ascii="Times New Roman" w:hAnsi="Times New Roman" w:cs="Times New Roman"/>
          <w:b/>
          <w:bCs/>
        </w:rPr>
      </w:pPr>
      <w:r w:rsidRPr="00213E13">
        <w:rPr>
          <w:rFonts w:ascii="Times New Roman" w:hAnsi="Times New Roman" w:cs="Times New Roman"/>
          <w:b/>
          <w:bCs/>
        </w:rPr>
        <w:t>SCHEDULE</w:t>
      </w:r>
    </w:p>
    <w:p w14:paraId="384303E1" w14:textId="77777777" w:rsidR="00694459" w:rsidRPr="00694459" w:rsidRDefault="00694459" w:rsidP="00694459">
      <w:pPr>
        <w:rPr>
          <w:rFonts w:ascii="Times New Roman" w:hAnsi="Times New Roman" w:cs="Times New Roman"/>
          <w:b/>
          <w:bCs/>
        </w:rPr>
      </w:pPr>
    </w:p>
    <w:p w14:paraId="4940E761" w14:textId="62C2338C" w:rsidR="00213E13" w:rsidRPr="00213E13" w:rsidRDefault="00213E13" w:rsidP="00213E13">
      <w:pPr>
        <w:pStyle w:val="ListParagraph"/>
        <w:numPr>
          <w:ilvl w:val="2"/>
          <w:numId w:val="3"/>
        </w:numPr>
        <w:rPr>
          <w:rFonts w:ascii="Times New Roman" w:hAnsi="Times New Roman" w:cs="Times New Roman"/>
          <w:b/>
          <w:bCs/>
        </w:rPr>
      </w:pPr>
      <w:r>
        <w:rPr>
          <w:rFonts w:ascii="Times New Roman" w:hAnsi="Times New Roman" w:cs="Times New Roman"/>
        </w:rPr>
        <w:t>See the Drawings for locations</w:t>
      </w:r>
      <w:r w:rsidR="00694459">
        <w:rPr>
          <w:rFonts w:ascii="Times New Roman" w:hAnsi="Times New Roman" w:cs="Times New Roman"/>
        </w:rPr>
        <w:t xml:space="preserve"> of ceiling grid system.</w:t>
      </w:r>
    </w:p>
    <w:p w14:paraId="7AAEFA35" w14:textId="3DBF4386" w:rsidR="002409D0" w:rsidRDefault="002409D0" w:rsidP="002409D0">
      <w:pPr>
        <w:rPr>
          <w:rFonts w:ascii="Times New Roman" w:hAnsi="Times New Roman" w:cs="Times New Roman"/>
          <w:b/>
          <w:bCs/>
        </w:rPr>
      </w:pPr>
    </w:p>
    <w:p w14:paraId="6D8E50D5" w14:textId="07BFDD77" w:rsidR="002409D0" w:rsidRDefault="002409D0" w:rsidP="002409D0">
      <w:pPr>
        <w:rPr>
          <w:rFonts w:ascii="Times New Roman" w:hAnsi="Times New Roman" w:cs="Times New Roman"/>
          <w:b/>
          <w:bCs/>
        </w:rPr>
      </w:pPr>
    </w:p>
    <w:p w14:paraId="1C563CBD" w14:textId="0864E52B" w:rsidR="00054170" w:rsidRPr="00511F80" w:rsidRDefault="002409D0" w:rsidP="00511F80">
      <w:pPr>
        <w:jc w:val="center"/>
        <w:rPr>
          <w:rFonts w:ascii="Times New Roman" w:hAnsi="Times New Roman" w:cs="Times New Roman"/>
          <w:b/>
          <w:bCs/>
        </w:rPr>
      </w:pPr>
      <w:r>
        <w:rPr>
          <w:rFonts w:ascii="Times New Roman" w:hAnsi="Times New Roman" w:cs="Times New Roman"/>
          <w:b/>
          <w:bCs/>
        </w:rPr>
        <w:t>END OF SECTION</w:t>
      </w:r>
    </w:p>
    <w:sectPr w:rsidR="00054170" w:rsidRPr="00511F80" w:rsidSect="0058199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7AA0" w14:textId="77777777" w:rsidR="000848F9" w:rsidRDefault="000848F9" w:rsidP="00CE6422">
      <w:r>
        <w:separator/>
      </w:r>
    </w:p>
  </w:endnote>
  <w:endnote w:type="continuationSeparator" w:id="0">
    <w:p w14:paraId="01CAA5A6" w14:textId="77777777" w:rsidR="000848F9" w:rsidRDefault="000848F9" w:rsidP="00CE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蔐ໜ"/>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92C2" w14:textId="4CBA2CE8" w:rsidR="00A97581" w:rsidRDefault="00A97581" w:rsidP="00F82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338B">
      <w:rPr>
        <w:rStyle w:val="PageNumber"/>
        <w:noProof/>
      </w:rPr>
      <w:t>1</w:t>
    </w:r>
    <w:r>
      <w:rPr>
        <w:rStyle w:val="PageNumber"/>
      </w:rPr>
      <w:fldChar w:fldCharType="end"/>
    </w:r>
  </w:p>
  <w:p w14:paraId="1325F4D2" w14:textId="77777777" w:rsidR="00A97581" w:rsidRDefault="00A97581" w:rsidP="00CE64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79A9" w14:textId="0C4F479F" w:rsidR="00A97581" w:rsidRPr="00D53104" w:rsidRDefault="00A97581" w:rsidP="00924CE2">
    <w:pPr>
      <w:pStyle w:val="Footer"/>
      <w:framePr w:wrap="around" w:vAnchor="text" w:hAnchor="page" w:x="9901" w:y="69"/>
      <w:rPr>
        <w:rStyle w:val="PageNumber"/>
        <w:rFonts w:ascii="Times New Roman" w:hAnsi="Times New Roman" w:cs="Times New Roman"/>
        <w:sz w:val="18"/>
      </w:rPr>
    </w:pPr>
    <w:r w:rsidRPr="00D53104">
      <w:rPr>
        <w:rStyle w:val="PageNumber"/>
        <w:rFonts w:ascii="Times New Roman" w:hAnsi="Times New Roman" w:cs="Times New Roman"/>
        <w:sz w:val="18"/>
      </w:rPr>
      <w:fldChar w:fldCharType="begin"/>
    </w:r>
    <w:r w:rsidRPr="00D53104">
      <w:rPr>
        <w:rStyle w:val="PageNumber"/>
        <w:rFonts w:ascii="Times New Roman" w:hAnsi="Times New Roman" w:cs="Times New Roman"/>
        <w:sz w:val="18"/>
      </w:rPr>
      <w:instrText xml:space="preserve">PAGE  </w:instrText>
    </w:r>
    <w:r w:rsidRPr="00D53104">
      <w:rPr>
        <w:rStyle w:val="PageNumber"/>
        <w:rFonts w:ascii="Times New Roman" w:hAnsi="Times New Roman" w:cs="Times New Roman"/>
        <w:sz w:val="18"/>
      </w:rPr>
      <w:fldChar w:fldCharType="separate"/>
    </w:r>
    <w:r w:rsidR="00BC5117" w:rsidRPr="00D53104">
      <w:rPr>
        <w:rStyle w:val="PageNumber"/>
        <w:rFonts w:ascii="Times New Roman" w:hAnsi="Times New Roman" w:cs="Times New Roman"/>
        <w:noProof/>
        <w:sz w:val="18"/>
      </w:rPr>
      <w:t>5</w:t>
    </w:r>
    <w:r w:rsidRPr="00D53104">
      <w:rPr>
        <w:rStyle w:val="PageNumber"/>
        <w:rFonts w:ascii="Times New Roman" w:hAnsi="Times New Roman" w:cs="Times New Roman"/>
        <w:sz w:val="18"/>
      </w:rPr>
      <w:fldChar w:fldCharType="end"/>
    </w:r>
  </w:p>
  <w:p w14:paraId="6D270F20" w14:textId="1D47B1D1" w:rsidR="00A97581" w:rsidRPr="00FF74D3" w:rsidRDefault="00A97581" w:rsidP="00CE6422">
    <w:pPr>
      <w:pStyle w:val="Footer"/>
      <w:pBdr>
        <w:top w:val="single" w:sz="4" w:space="1" w:color="auto"/>
      </w:pBdr>
      <w:ind w:right="360"/>
      <w:rPr>
        <w:rFonts w:ascii="Times New Roman" w:hAnsi="Times New Roman" w:cs="Times New Roman"/>
        <w:sz w:val="18"/>
      </w:rPr>
    </w:pPr>
    <w:r w:rsidRPr="00FF74D3">
      <w:rPr>
        <w:rFonts w:ascii="Times New Roman" w:hAnsi="Times New Roman" w:cs="Times New Roman"/>
        <w:sz w:val="18"/>
      </w:rPr>
      <w:t>Rev</w:t>
    </w:r>
    <w:r w:rsidR="00FF74D3">
      <w:rPr>
        <w:rFonts w:ascii="Times New Roman" w:hAnsi="Times New Roman" w:cs="Times New Roman"/>
        <w:sz w:val="18"/>
      </w:rPr>
      <w:t>.</w:t>
    </w:r>
    <w:r w:rsidR="00213E13">
      <w:rPr>
        <w:rFonts w:ascii="Times New Roman" w:hAnsi="Times New Roman" w:cs="Times New Roman"/>
        <w:sz w:val="18"/>
      </w:rPr>
      <w:t xml:space="preserve"> </w:t>
    </w:r>
    <w:r w:rsidR="00E648DB">
      <w:rPr>
        <w:rFonts w:ascii="Times New Roman" w:hAnsi="Times New Roman" w:cs="Times New Roman"/>
        <w:sz w:val="18"/>
      </w:rPr>
      <w:t>2</w:t>
    </w:r>
    <w:r w:rsidR="00213E13">
      <w:rPr>
        <w:rFonts w:ascii="Times New Roman" w:hAnsi="Times New Roman" w:cs="Times New Roman"/>
        <w:sz w:val="18"/>
      </w:rPr>
      <w:t>,</w:t>
    </w:r>
    <w:r w:rsidR="00FF74D3">
      <w:rPr>
        <w:rFonts w:ascii="Times New Roman" w:hAnsi="Times New Roman" w:cs="Times New Roman"/>
        <w:sz w:val="18"/>
      </w:rPr>
      <w:t xml:space="preserve"> </w:t>
    </w:r>
    <w:r w:rsidR="00E648DB">
      <w:rPr>
        <w:rFonts w:ascii="Times New Roman" w:hAnsi="Times New Roman" w:cs="Times New Roman"/>
        <w:sz w:val="18"/>
      </w:rPr>
      <w:t>02</w:t>
    </w:r>
    <w:r w:rsidR="00FF74D3">
      <w:rPr>
        <w:rFonts w:ascii="Times New Roman" w:hAnsi="Times New Roman" w:cs="Times New Roman"/>
        <w:sz w:val="18"/>
      </w:rPr>
      <w:t>/</w:t>
    </w:r>
    <w:r w:rsidR="00E648DB">
      <w:rPr>
        <w:rFonts w:ascii="Times New Roman" w:hAnsi="Times New Roman" w:cs="Times New Roman"/>
        <w:sz w:val="18"/>
      </w:rPr>
      <w:t>15</w:t>
    </w:r>
    <w:r w:rsidR="00FF74D3">
      <w:rPr>
        <w:rFonts w:ascii="Times New Roman" w:hAnsi="Times New Roman" w:cs="Times New Roman"/>
        <w:sz w:val="18"/>
      </w:rPr>
      <w:t>/20</w:t>
    </w:r>
    <w:r w:rsidR="00DE2D9C">
      <w:rPr>
        <w:rFonts w:ascii="Times New Roman" w:hAnsi="Times New Roman" w:cs="Times New Roman"/>
        <w:sz w:val="18"/>
      </w:rPr>
      <w:t>2</w:t>
    </w:r>
    <w:r w:rsidR="0067338B">
      <w:rPr>
        <w:rFonts w:ascii="Times New Roman" w:hAnsi="Times New Roman" w:cs="Times New Roman"/>
        <w:sz w:val="18"/>
      </w:rPr>
      <w:t>3</w:t>
    </w:r>
    <w:r w:rsidRPr="00FF74D3">
      <w:rPr>
        <w:rFonts w:ascii="Times New Roman" w:hAnsi="Times New Roman" w:cs="Times New Roman"/>
        <w:sz w:val="18"/>
      </w:rPr>
      <w:tab/>
      <w:t>Polargy PICS</w:t>
    </w:r>
    <w:r w:rsidR="0067338B">
      <w:rPr>
        <w:rFonts w:ascii="Times New Roman" w:hAnsi="Times New Roman" w:cs="Times New Roman"/>
        <w:sz w:val="18"/>
      </w:rPr>
      <w:t xml:space="preserve"> Global</w:t>
    </w:r>
    <w:r w:rsidRPr="00FF74D3">
      <w:rPr>
        <w:rFonts w:ascii="Times New Roman" w:hAnsi="Times New Roman" w:cs="Times New Roman"/>
        <w:sz w:val="18"/>
        <w:vertAlign w:val="superscript"/>
      </w:rPr>
      <w:t>TM</w:t>
    </w:r>
    <w:r w:rsidRPr="00FF74D3">
      <w:rPr>
        <w:rFonts w:ascii="Times New Roman" w:hAnsi="Times New Roman" w:cs="Times New Roman"/>
        <w:sz w:val="18"/>
      </w:rPr>
      <w:t xml:space="preserve"> Structural Ceiling Specification</w:t>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6D28" w14:textId="77777777" w:rsidR="000848F9" w:rsidRDefault="000848F9" w:rsidP="00CE6422">
      <w:r>
        <w:separator/>
      </w:r>
    </w:p>
  </w:footnote>
  <w:footnote w:type="continuationSeparator" w:id="0">
    <w:p w14:paraId="48DFCF7D" w14:textId="77777777" w:rsidR="000848F9" w:rsidRDefault="000848F9" w:rsidP="00CE6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A421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1AF56BA"/>
    <w:multiLevelType w:val="multilevel"/>
    <w:tmpl w:val="7F64C752"/>
    <w:styleLink w:val="SPECS"/>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327564E0"/>
    <w:multiLevelType w:val="multilevel"/>
    <w:tmpl w:val="BC163114"/>
    <w:lvl w:ilvl="0">
      <w:start w:val="1"/>
      <w:numFmt w:val="decimal"/>
      <w:lvlText w:val="PART %1"/>
      <w:lvlJc w:val="left"/>
      <w:pPr>
        <w:ind w:left="720" w:hanging="720"/>
      </w:pPr>
      <w:rPr>
        <w:rFonts w:hint="default"/>
        <w:b/>
        <w:i w:val="0"/>
        <w:sz w:val="28"/>
      </w:rPr>
    </w:lvl>
    <w:lvl w:ilvl="1">
      <w:start w:val="1"/>
      <w:numFmt w:val="decimal"/>
      <w:lvlText w:val="%1.%2"/>
      <w:lvlJc w:val="left"/>
      <w:pPr>
        <w:ind w:left="792" w:hanging="792"/>
      </w:pPr>
      <w:rPr>
        <w:rFonts w:hint="default"/>
        <w:b/>
        <w:i w:val="0"/>
      </w:rPr>
    </w:lvl>
    <w:lvl w:ilvl="2">
      <w:start w:val="1"/>
      <w:numFmt w:val="upperLetter"/>
      <w:lvlText w:val="%3."/>
      <w:lvlJc w:val="left"/>
      <w:pPr>
        <w:ind w:left="1368" w:hanging="648"/>
      </w:pPr>
      <w:rPr>
        <w:rFonts w:hint="default"/>
        <w:b w:val="0"/>
        <w:bCs w:val="0"/>
        <w:color w:val="000000" w:themeColor="text1"/>
      </w:rPr>
    </w:lvl>
    <w:lvl w:ilvl="3">
      <w:start w:val="1"/>
      <w:numFmt w:val="decimal"/>
      <w:lvlText w:val="%4."/>
      <w:lvlJc w:val="left"/>
      <w:pPr>
        <w:ind w:left="1656" w:hanging="576"/>
      </w:pPr>
      <w:rPr>
        <w:rFonts w:hint="default"/>
        <w:b w:val="0"/>
        <w:bCs w:val="0"/>
        <w:color w:val="000000" w:themeColor="text1"/>
      </w:rPr>
    </w:lvl>
    <w:lvl w:ilvl="4">
      <w:start w:val="1"/>
      <w:numFmt w:val="lowerLetter"/>
      <w:lvlText w:val="%5."/>
      <w:lvlJc w:val="left"/>
      <w:pPr>
        <w:ind w:left="2376" w:hanging="576"/>
      </w:pPr>
      <w:rPr>
        <w:rFonts w:hint="default"/>
        <w:b w:val="0"/>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C0C49EC"/>
    <w:multiLevelType w:val="hybridMultilevel"/>
    <w:tmpl w:val="520ADC34"/>
    <w:lvl w:ilvl="0" w:tplc="4A5075AA">
      <w:start w:val="1"/>
      <w:numFmt w:val="bullet"/>
      <w:lvlText w:val="•"/>
      <w:lvlJc w:val="left"/>
      <w:pPr>
        <w:tabs>
          <w:tab w:val="num" w:pos="720"/>
        </w:tabs>
        <w:ind w:left="720" w:hanging="360"/>
      </w:pPr>
      <w:rPr>
        <w:rFonts w:ascii="Arial" w:hAnsi="Arial" w:hint="default"/>
      </w:rPr>
    </w:lvl>
    <w:lvl w:ilvl="1" w:tplc="8B3E6612" w:tentative="1">
      <w:start w:val="1"/>
      <w:numFmt w:val="bullet"/>
      <w:lvlText w:val="•"/>
      <w:lvlJc w:val="left"/>
      <w:pPr>
        <w:tabs>
          <w:tab w:val="num" w:pos="1440"/>
        </w:tabs>
        <w:ind w:left="1440" w:hanging="360"/>
      </w:pPr>
      <w:rPr>
        <w:rFonts w:ascii="Arial" w:hAnsi="Arial" w:hint="default"/>
      </w:rPr>
    </w:lvl>
    <w:lvl w:ilvl="2" w:tplc="4E5C8862" w:tentative="1">
      <w:start w:val="1"/>
      <w:numFmt w:val="bullet"/>
      <w:lvlText w:val="•"/>
      <w:lvlJc w:val="left"/>
      <w:pPr>
        <w:tabs>
          <w:tab w:val="num" w:pos="2160"/>
        </w:tabs>
        <w:ind w:left="2160" w:hanging="360"/>
      </w:pPr>
      <w:rPr>
        <w:rFonts w:ascii="Arial" w:hAnsi="Arial" w:hint="default"/>
      </w:rPr>
    </w:lvl>
    <w:lvl w:ilvl="3" w:tplc="7D220942" w:tentative="1">
      <w:start w:val="1"/>
      <w:numFmt w:val="bullet"/>
      <w:lvlText w:val="•"/>
      <w:lvlJc w:val="left"/>
      <w:pPr>
        <w:tabs>
          <w:tab w:val="num" w:pos="2880"/>
        </w:tabs>
        <w:ind w:left="2880" w:hanging="360"/>
      </w:pPr>
      <w:rPr>
        <w:rFonts w:ascii="Arial" w:hAnsi="Arial" w:hint="default"/>
      </w:rPr>
    </w:lvl>
    <w:lvl w:ilvl="4" w:tplc="8F681578" w:tentative="1">
      <w:start w:val="1"/>
      <w:numFmt w:val="bullet"/>
      <w:lvlText w:val="•"/>
      <w:lvlJc w:val="left"/>
      <w:pPr>
        <w:tabs>
          <w:tab w:val="num" w:pos="3600"/>
        </w:tabs>
        <w:ind w:left="3600" w:hanging="360"/>
      </w:pPr>
      <w:rPr>
        <w:rFonts w:ascii="Arial" w:hAnsi="Arial" w:hint="default"/>
      </w:rPr>
    </w:lvl>
    <w:lvl w:ilvl="5" w:tplc="0EC4C2BC" w:tentative="1">
      <w:start w:val="1"/>
      <w:numFmt w:val="bullet"/>
      <w:lvlText w:val="•"/>
      <w:lvlJc w:val="left"/>
      <w:pPr>
        <w:tabs>
          <w:tab w:val="num" w:pos="4320"/>
        </w:tabs>
        <w:ind w:left="4320" w:hanging="360"/>
      </w:pPr>
      <w:rPr>
        <w:rFonts w:ascii="Arial" w:hAnsi="Arial" w:hint="default"/>
      </w:rPr>
    </w:lvl>
    <w:lvl w:ilvl="6" w:tplc="18725064" w:tentative="1">
      <w:start w:val="1"/>
      <w:numFmt w:val="bullet"/>
      <w:lvlText w:val="•"/>
      <w:lvlJc w:val="left"/>
      <w:pPr>
        <w:tabs>
          <w:tab w:val="num" w:pos="5040"/>
        </w:tabs>
        <w:ind w:left="5040" w:hanging="360"/>
      </w:pPr>
      <w:rPr>
        <w:rFonts w:ascii="Arial" w:hAnsi="Arial" w:hint="default"/>
      </w:rPr>
    </w:lvl>
    <w:lvl w:ilvl="7" w:tplc="697058D4" w:tentative="1">
      <w:start w:val="1"/>
      <w:numFmt w:val="bullet"/>
      <w:lvlText w:val="•"/>
      <w:lvlJc w:val="left"/>
      <w:pPr>
        <w:tabs>
          <w:tab w:val="num" w:pos="5760"/>
        </w:tabs>
        <w:ind w:left="5760" w:hanging="360"/>
      </w:pPr>
      <w:rPr>
        <w:rFonts w:ascii="Arial" w:hAnsi="Arial" w:hint="default"/>
      </w:rPr>
    </w:lvl>
    <w:lvl w:ilvl="8" w:tplc="382A14FE" w:tentative="1">
      <w:start w:val="1"/>
      <w:numFmt w:val="bullet"/>
      <w:lvlText w:val="•"/>
      <w:lvlJc w:val="left"/>
      <w:pPr>
        <w:tabs>
          <w:tab w:val="num" w:pos="6480"/>
        </w:tabs>
        <w:ind w:left="6480" w:hanging="360"/>
      </w:pPr>
      <w:rPr>
        <w:rFonts w:ascii="Arial" w:hAnsi="Arial" w:hint="default"/>
      </w:rPr>
    </w:lvl>
  </w:abstractNum>
  <w:num w:numId="1" w16cid:durableId="841579209">
    <w:abstractNumId w:val="1"/>
  </w:num>
  <w:num w:numId="2" w16cid:durableId="1197624385">
    <w:abstractNumId w:val="0"/>
  </w:num>
  <w:num w:numId="3" w16cid:durableId="363482449">
    <w:abstractNumId w:val="2"/>
  </w:num>
  <w:num w:numId="4" w16cid:durableId="119905167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22"/>
    <w:rsid w:val="000040D1"/>
    <w:rsid w:val="00021BAB"/>
    <w:rsid w:val="000314F4"/>
    <w:rsid w:val="00031BC9"/>
    <w:rsid w:val="00054170"/>
    <w:rsid w:val="00070FB0"/>
    <w:rsid w:val="00073227"/>
    <w:rsid w:val="000848F9"/>
    <w:rsid w:val="00096B62"/>
    <w:rsid w:val="000977C8"/>
    <w:rsid w:val="000A2FF8"/>
    <w:rsid w:val="000B0C6D"/>
    <w:rsid w:val="000B6DC8"/>
    <w:rsid w:val="000B6DD8"/>
    <w:rsid w:val="000C7C01"/>
    <w:rsid w:val="000E2B68"/>
    <w:rsid w:val="000F146E"/>
    <w:rsid w:val="00116253"/>
    <w:rsid w:val="00124B0E"/>
    <w:rsid w:val="00133BD1"/>
    <w:rsid w:val="00141B61"/>
    <w:rsid w:val="00145EE7"/>
    <w:rsid w:val="00153F32"/>
    <w:rsid w:val="00161AF5"/>
    <w:rsid w:val="00162819"/>
    <w:rsid w:val="0016468C"/>
    <w:rsid w:val="0017147A"/>
    <w:rsid w:val="00176BB6"/>
    <w:rsid w:val="00192D05"/>
    <w:rsid w:val="001A18C2"/>
    <w:rsid w:val="001A3767"/>
    <w:rsid w:val="001B2DF9"/>
    <w:rsid w:val="001C360C"/>
    <w:rsid w:val="001D7ED2"/>
    <w:rsid w:val="001E37F9"/>
    <w:rsid w:val="001F4227"/>
    <w:rsid w:val="00211B07"/>
    <w:rsid w:val="00213E13"/>
    <w:rsid w:val="002143A6"/>
    <w:rsid w:val="002154B6"/>
    <w:rsid w:val="00216546"/>
    <w:rsid w:val="0022323C"/>
    <w:rsid w:val="00231B1B"/>
    <w:rsid w:val="00237FEC"/>
    <w:rsid w:val="002409D0"/>
    <w:rsid w:val="00244203"/>
    <w:rsid w:val="00257208"/>
    <w:rsid w:val="00281964"/>
    <w:rsid w:val="00291B69"/>
    <w:rsid w:val="002A11B6"/>
    <w:rsid w:val="002B6D8C"/>
    <w:rsid w:val="002C75D7"/>
    <w:rsid w:val="002E1E99"/>
    <w:rsid w:val="002E21C1"/>
    <w:rsid w:val="0030223B"/>
    <w:rsid w:val="003073DC"/>
    <w:rsid w:val="00316584"/>
    <w:rsid w:val="00323FC7"/>
    <w:rsid w:val="00333174"/>
    <w:rsid w:val="00336CE3"/>
    <w:rsid w:val="003434C7"/>
    <w:rsid w:val="00344981"/>
    <w:rsid w:val="003567DE"/>
    <w:rsid w:val="00357CFE"/>
    <w:rsid w:val="00360E23"/>
    <w:rsid w:val="00365009"/>
    <w:rsid w:val="00373377"/>
    <w:rsid w:val="003949F7"/>
    <w:rsid w:val="00395004"/>
    <w:rsid w:val="003A0106"/>
    <w:rsid w:val="003B49AE"/>
    <w:rsid w:val="003E4D02"/>
    <w:rsid w:val="00411D32"/>
    <w:rsid w:val="00413C9D"/>
    <w:rsid w:val="00414039"/>
    <w:rsid w:val="0043304C"/>
    <w:rsid w:val="00453A10"/>
    <w:rsid w:val="00455DDD"/>
    <w:rsid w:val="004577E7"/>
    <w:rsid w:val="004750F0"/>
    <w:rsid w:val="004772B3"/>
    <w:rsid w:val="004806E6"/>
    <w:rsid w:val="004830D1"/>
    <w:rsid w:val="004857F0"/>
    <w:rsid w:val="004B60E0"/>
    <w:rsid w:val="004C3770"/>
    <w:rsid w:val="004C6418"/>
    <w:rsid w:val="004D113A"/>
    <w:rsid w:val="004D325E"/>
    <w:rsid w:val="004F2B14"/>
    <w:rsid w:val="00511F80"/>
    <w:rsid w:val="00526E9D"/>
    <w:rsid w:val="00543F0C"/>
    <w:rsid w:val="0056094E"/>
    <w:rsid w:val="00571DCC"/>
    <w:rsid w:val="0057416E"/>
    <w:rsid w:val="00581995"/>
    <w:rsid w:val="00581DE8"/>
    <w:rsid w:val="00583176"/>
    <w:rsid w:val="00596088"/>
    <w:rsid w:val="00596D20"/>
    <w:rsid w:val="00597812"/>
    <w:rsid w:val="005A3802"/>
    <w:rsid w:val="005C58C8"/>
    <w:rsid w:val="005D0AFD"/>
    <w:rsid w:val="005D392A"/>
    <w:rsid w:val="005D5ACC"/>
    <w:rsid w:val="005E4CF5"/>
    <w:rsid w:val="005F7BD4"/>
    <w:rsid w:val="00611734"/>
    <w:rsid w:val="006148FB"/>
    <w:rsid w:val="00644031"/>
    <w:rsid w:val="00653475"/>
    <w:rsid w:val="00655DE7"/>
    <w:rsid w:val="006611DC"/>
    <w:rsid w:val="00666B26"/>
    <w:rsid w:val="0067338B"/>
    <w:rsid w:val="006744B7"/>
    <w:rsid w:val="00677D7C"/>
    <w:rsid w:val="0069077E"/>
    <w:rsid w:val="00694459"/>
    <w:rsid w:val="00696115"/>
    <w:rsid w:val="006A0448"/>
    <w:rsid w:val="006B2B33"/>
    <w:rsid w:val="006B4E17"/>
    <w:rsid w:val="006B57E2"/>
    <w:rsid w:val="006D33B0"/>
    <w:rsid w:val="00700278"/>
    <w:rsid w:val="0071263F"/>
    <w:rsid w:val="00723637"/>
    <w:rsid w:val="00725AA6"/>
    <w:rsid w:val="00751DDD"/>
    <w:rsid w:val="00751DF6"/>
    <w:rsid w:val="007643EE"/>
    <w:rsid w:val="00764D2F"/>
    <w:rsid w:val="007A14D9"/>
    <w:rsid w:val="007A7DCE"/>
    <w:rsid w:val="007D3709"/>
    <w:rsid w:val="007D41D8"/>
    <w:rsid w:val="007D7DFB"/>
    <w:rsid w:val="007E707B"/>
    <w:rsid w:val="007F77CB"/>
    <w:rsid w:val="007F79F0"/>
    <w:rsid w:val="00800990"/>
    <w:rsid w:val="00803D81"/>
    <w:rsid w:val="00804755"/>
    <w:rsid w:val="00813A93"/>
    <w:rsid w:val="0083171C"/>
    <w:rsid w:val="00837410"/>
    <w:rsid w:val="00841B66"/>
    <w:rsid w:val="008579CE"/>
    <w:rsid w:val="008656E8"/>
    <w:rsid w:val="00873A05"/>
    <w:rsid w:val="00875E9B"/>
    <w:rsid w:val="0087774C"/>
    <w:rsid w:val="008942B2"/>
    <w:rsid w:val="00896154"/>
    <w:rsid w:val="00896266"/>
    <w:rsid w:val="008A6B63"/>
    <w:rsid w:val="008B3D4C"/>
    <w:rsid w:val="008B4157"/>
    <w:rsid w:val="008B696F"/>
    <w:rsid w:val="008C1805"/>
    <w:rsid w:val="008D1E77"/>
    <w:rsid w:val="008E51F3"/>
    <w:rsid w:val="008E5C00"/>
    <w:rsid w:val="00924CE2"/>
    <w:rsid w:val="00933786"/>
    <w:rsid w:val="00942507"/>
    <w:rsid w:val="009443D9"/>
    <w:rsid w:val="00944D58"/>
    <w:rsid w:val="0098022D"/>
    <w:rsid w:val="0098275A"/>
    <w:rsid w:val="009856D4"/>
    <w:rsid w:val="009A4462"/>
    <w:rsid w:val="009A78DD"/>
    <w:rsid w:val="009B1F5D"/>
    <w:rsid w:val="009C37F7"/>
    <w:rsid w:val="009C567B"/>
    <w:rsid w:val="009E4FAA"/>
    <w:rsid w:val="009F4F9F"/>
    <w:rsid w:val="00A135A4"/>
    <w:rsid w:val="00A3277F"/>
    <w:rsid w:val="00A3684D"/>
    <w:rsid w:val="00A36872"/>
    <w:rsid w:val="00A43A39"/>
    <w:rsid w:val="00A50D08"/>
    <w:rsid w:val="00A51B38"/>
    <w:rsid w:val="00A56B4D"/>
    <w:rsid w:val="00A66A9B"/>
    <w:rsid w:val="00A8138F"/>
    <w:rsid w:val="00A9480D"/>
    <w:rsid w:val="00A97581"/>
    <w:rsid w:val="00AA50D6"/>
    <w:rsid w:val="00AA753D"/>
    <w:rsid w:val="00AC1B76"/>
    <w:rsid w:val="00AE62D5"/>
    <w:rsid w:val="00AF2042"/>
    <w:rsid w:val="00B00120"/>
    <w:rsid w:val="00B10BD0"/>
    <w:rsid w:val="00B16B3C"/>
    <w:rsid w:val="00B33A00"/>
    <w:rsid w:val="00B3510A"/>
    <w:rsid w:val="00B63390"/>
    <w:rsid w:val="00B63C00"/>
    <w:rsid w:val="00B77C80"/>
    <w:rsid w:val="00B90930"/>
    <w:rsid w:val="00BA1288"/>
    <w:rsid w:val="00BA2DD1"/>
    <w:rsid w:val="00BA6ECF"/>
    <w:rsid w:val="00BB6457"/>
    <w:rsid w:val="00BC4C3A"/>
    <w:rsid w:val="00BC5117"/>
    <w:rsid w:val="00BC6817"/>
    <w:rsid w:val="00BE3D55"/>
    <w:rsid w:val="00BE7CE5"/>
    <w:rsid w:val="00BF6B53"/>
    <w:rsid w:val="00C101B8"/>
    <w:rsid w:val="00C32A69"/>
    <w:rsid w:val="00C44AD4"/>
    <w:rsid w:val="00C54CEA"/>
    <w:rsid w:val="00C62C17"/>
    <w:rsid w:val="00C71318"/>
    <w:rsid w:val="00C71BA1"/>
    <w:rsid w:val="00C80C1A"/>
    <w:rsid w:val="00C80CE4"/>
    <w:rsid w:val="00C911B6"/>
    <w:rsid w:val="00C923BE"/>
    <w:rsid w:val="00C97485"/>
    <w:rsid w:val="00CB4182"/>
    <w:rsid w:val="00CD1581"/>
    <w:rsid w:val="00CD26A6"/>
    <w:rsid w:val="00CD393C"/>
    <w:rsid w:val="00CE59C8"/>
    <w:rsid w:val="00CE601C"/>
    <w:rsid w:val="00CE6422"/>
    <w:rsid w:val="00CE7A6A"/>
    <w:rsid w:val="00CF42DB"/>
    <w:rsid w:val="00CF4D7F"/>
    <w:rsid w:val="00D03A6A"/>
    <w:rsid w:val="00D03AA7"/>
    <w:rsid w:val="00D07A81"/>
    <w:rsid w:val="00D176E3"/>
    <w:rsid w:val="00D4202F"/>
    <w:rsid w:val="00D53104"/>
    <w:rsid w:val="00D546A4"/>
    <w:rsid w:val="00D71EA2"/>
    <w:rsid w:val="00D828E7"/>
    <w:rsid w:val="00D85E87"/>
    <w:rsid w:val="00D94AB0"/>
    <w:rsid w:val="00DA63B3"/>
    <w:rsid w:val="00DB15E3"/>
    <w:rsid w:val="00DC3D5F"/>
    <w:rsid w:val="00DC5484"/>
    <w:rsid w:val="00DC5EEF"/>
    <w:rsid w:val="00DE2D9C"/>
    <w:rsid w:val="00DE6FAE"/>
    <w:rsid w:val="00DE7882"/>
    <w:rsid w:val="00DF12B4"/>
    <w:rsid w:val="00DF441F"/>
    <w:rsid w:val="00DF5BB7"/>
    <w:rsid w:val="00DF6613"/>
    <w:rsid w:val="00E04EB4"/>
    <w:rsid w:val="00E46664"/>
    <w:rsid w:val="00E51F1F"/>
    <w:rsid w:val="00E648DB"/>
    <w:rsid w:val="00E66CAA"/>
    <w:rsid w:val="00E77E65"/>
    <w:rsid w:val="00E81A49"/>
    <w:rsid w:val="00E90B8D"/>
    <w:rsid w:val="00E97AE5"/>
    <w:rsid w:val="00EA4CE1"/>
    <w:rsid w:val="00EA535C"/>
    <w:rsid w:val="00EB20E4"/>
    <w:rsid w:val="00EC57A9"/>
    <w:rsid w:val="00ED35EC"/>
    <w:rsid w:val="00EE054C"/>
    <w:rsid w:val="00EE5719"/>
    <w:rsid w:val="00EE645B"/>
    <w:rsid w:val="00EE7D07"/>
    <w:rsid w:val="00F0411E"/>
    <w:rsid w:val="00F04EBB"/>
    <w:rsid w:val="00F10864"/>
    <w:rsid w:val="00F13051"/>
    <w:rsid w:val="00F163F9"/>
    <w:rsid w:val="00F229D6"/>
    <w:rsid w:val="00F25210"/>
    <w:rsid w:val="00F32EC3"/>
    <w:rsid w:val="00F408BC"/>
    <w:rsid w:val="00F45146"/>
    <w:rsid w:val="00F5234B"/>
    <w:rsid w:val="00F5546C"/>
    <w:rsid w:val="00F56761"/>
    <w:rsid w:val="00F5693D"/>
    <w:rsid w:val="00F56A0F"/>
    <w:rsid w:val="00F64AEF"/>
    <w:rsid w:val="00F74C80"/>
    <w:rsid w:val="00F74F39"/>
    <w:rsid w:val="00F82D68"/>
    <w:rsid w:val="00F82ECD"/>
    <w:rsid w:val="00F9695B"/>
    <w:rsid w:val="00FA4C78"/>
    <w:rsid w:val="00FC1D7A"/>
    <w:rsid w:val="00FC5D2F"/>
    <w:rsid w:val="00FD1176"/>
    <w:rsid w:val="00FD4EBE"/>
    <w:rsid w:val="00FD6EA3"/>
    <w:rsid w:val="00FF7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D487A"/>
  <w14:defaultImageDpi w14:val="300"/>
  <w15:docId w15:val="{28D1C9CE-96D5-0848-94CC-813FD06C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EBE"/>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4EBE"/>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4EBE"/>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D4EBE"/>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4EBE"/>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D4EBE"/>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D4EBE"/>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D4EB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4EB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422"/>
    <w:pPr>
      <w:tabs>
        <w:tab w:val="center" w:pos="4320"/>
        <w:tab w:val="right" w:pos="8640"/>
      </w:tabs>
    </w:pPr>
  </w:style>
  <w:style w:type="character" w:customStyle="1" w:styleId="HeaderChar">
    <w:name w:val="Header Char"/>
    <w:basedOn w:val="DefaultParagraphFont"/>
    <w:link w:val="Header"/>
    <w:uiPriority w:val="99"/>
    <w:rsid w:val="00CE6422"/>
  </w:style>
  <w:style w:type="paragraph" w:styleId="Footer">
    <w:name w:val="footer"/>
    <w:basedOn w:val="Normal"/>
    <w:link w:val="FooterChar"/>
    <w:uiPriority w:val="99"/>
    <w:unhideWhenUsed/>
    <w:rsid w:val="00CE6422"/>
    <w:pPr>
      <w:tabs>
        <w:tab w:val="center" w:pos="4320"/>
        <w:tab w:val="right" w:pos="8640"/>
      </w:tabs>
    </w:pPr>
  </w:style>
  <w:style w:type="character" w:customStyle="1" w:styleId="FooterChar">
    <w:name w:val="Footer Char"/>
    <w:basedOn w:val="DefaultParagraphFont"/>
    <w:link w:val="Footer"/>
    <w:uiPriority w:val="99"/>
    <w:rsid w:val="00CE6422"/>
  </w:style>
  <w:style w:type="character" w:styleId="PageNumber">
    <w:name w:val="page number"/>
    <w:basedOn w:val="DefaultParagraphFont"/>
    <w:uiPriority w:val="99"/>
    <w:semiHidden/>
    <w:unhideWhenUsed/>
    <w:rsid w:val="00CE6422"/>
  </w:style>
  <w:style w:type="paragraph" w:styleId="ListParagraph">
    <w:name w:val="List Paragraph"/>
    <w:basedOn w:val="Normal"/>
    <w:qFormat/>
    <w:rsid w:val="00F82ECD"/>
    <w:pPr>
      <w:ind w:left="720"/>
      <w:contextualSpacing/>
    </w:pPr>
  </w:style>
  <w:style w:type="numbering" w:customStyle="1" w:styleId="SPECS">
    <w:name w:val="SPECS"/>
    <w:uiPriority w:val="99"/>
    <w:rsid w:val="003073DC"/>
    <w:pPr>
      <w:numPr>
        <w:numId w:val="1"/>
      </w:numPr>
    </w:pPr>
  </w:style>
  <w:style w:type="paragraph" w:styleId="BalloonText">
    <w:name w:val="Balloon Text"/>
    <w:basedOn w:val="Normal"/>
    <w:link w:val="BalloonTextChar"/>
    <w:uiPriority w:val="99"/>
    <w:semiHidden/>
    <w:unhideWhenUsed/>
    <w:rsid w:val="00DF44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41F"/>
    <w:rPr>
      <w:rFonts w:ascii="Lucida Grande" w:hAnsi="Lucida Grande" w:cs="Lucida Grande"/>
      <w:sz w:val="18"/>
      <w:szCs w:val="18"/>
    </w:rPr>
  </w:style>
  <w:style w:type="paragraph" w:styleId="NormalWeb">
    <w:name w:val="Normal (Web)"/>
    <w:basedOn w:val="Normal"/>
    <w:uiPriority w:val="99"/>
    <w:rsid w:val="00526E9D"/>
    <w:pPr>
      <w:spacing w:beforeLines="1" w:afterLines="1"/>
    </w:pPr>
    <w:rPr>
      <w:rFonts w:ascii="Times" w:eastAsiaTheme="minorHAnsi" w:hAnsi="Times" w:cs="Times New Roman"/>
      <w:sz w:val="20"/>
      <w:szCs w:val="20"/>
    </w:rPr>
  </w:style>
  <w:style w:type="paragraph" w:styleId="BodyTextIndent2">
    <w:name w:val="Body Text Indent 2"/>
    <w:basedOn w:val="Normal"/>
    <w:link w:val="BodyTextIndent2Char"/>
    <w:rsid w:val="0083171C"/>
    <w:pPr>
      <w:ind w:left="720"/>
    </w:pPr>
    <w:rPr>
      <w:rFonts w:ascii="Times New Roman" w:eastAsia="Times New Roman" w:hAnsi="Times New Roman" w:cs="Times New Roman"/>
      <w:sz w:val="22"/>
      <w:szCs w:val="20"/>
    </w:rPr>
  </w:style>
  <w:style w:type="character" w:customStyle="1" w:styleId="BodyTextIndent2Char">
    <w:name w:val="Body Text Indent 2 Char"/>
    <w:basedOn w:val="DefaultParagraphFont"/>
    <w:link w:val="BodyTextIndent2"/>
    <w:rsid w:val="0083171C"/>
    <w:rPr>
      <w:rFonts w:ascii="Times New Roman" w:eastAsia="Times New Roman" w:hAnsi="Times New Roman" w:cs="Times New Roman"/>
      <w:sz w:val="22"/>
      <w:szCs w:val="20"/>
    </w:rPr>
  </w:style>
  <w:style w:type="character" w:customStyle="1" w:styleId="Heading1Char">
    <w:name w:val="Heading 1 Char"/>
    <w:basedOn w:val="DefaultParagraphFont"/>
    <w:link w:val="Heading1"/>
    <w:uiPriority w:val="9"/>
    <w:rsid w:val="00FD4EB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D4EB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D4EBE"/>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FD4EB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D4EB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D4E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D4EB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D4E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D4EB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83336">
      <w:bodyDiv w:val="1"/>
      <w:marLeft w:val="0"/>
      <w:marRight w:val="0"/>
      <w:marTop w:val="0"/>
      <w:marBottom w:val="0"/>
      <w:divBdr>
        <w:top w:val="none" w:sz="0" w:space="0" w:color="auto"/>
        <w:left w:val="none" w:sz="0" w:space="0" w:color="auto"/>
        <w:bottom w:val="none" w:sz="0" w:space="0" w:color="auto"/>
        <w:right w:val="none" w:sz="0" w:space="0" w:color="auto"/>
      </w:divBdr>
      <w:divsChild>
        <w:div w:id="433598420">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1301-735A-F044-92B7-007F52DA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Polargy, Inc.</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Frame</dc:creator>
  <cp:keywords/>
  <dc:description/>
  <cp:lastModifiedBy>Cary Frame</cp:lastModifiedBy>
  <cp:revision>3</cp:revision>
  <dcterms:created xsi:type="dcterms:W3CDTF">2023-02-15T21:23:00Z</dcterms:created>
  <dcterms:modified xsi:type="dcterms:W3CDTF">2023-02-15T21:29:00Z</dcterms:modified>
</cp:coreProperties>
</file>